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D35AA" w14:textId="77777777" w:rsidR="00D075B1" w:rsidRPr="00B429F7" w:rsidRDefault="00470E32" w:rsidP="00B429F7">
      <w:pPr>
        <w:jc w:val="center"/>
        <w:rPr>
          <w:rFonts w:cs="Calibri"/>
          <w:b/>
          <w:sz w:val="24"/>
          <w:szCs w:val="24"/>
        </w:rPr>
      </w:pPr>
      <w:bookmarkStart w:id="0" w:name="_GoBack"/>
      <w:bookmarkEnd w:id="0"/>
      <w:r>
        <w:rPr>
          <w:rFonts w:cs="Calibri"/>
          <w:b/>
          <w:noProof/>
          <w:sz w:val="24"/>
          <w:szCs w:val="24"/>
          <w:lang w:val="en-US"/>
        </w:rPr>
        <w:drawing>
          <wp:inline distT="0" distB="0" distL="0" distR="0" wp14:anchorId="28CB8C43" wp14:editId="23D0AA87">
            <wp:extent cx="2171700" cy="1524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171700" cy="1524000"/>
                    </a:xfrm>
                    <a:prstGeom prst="rect">
                      <a:avLst/>
                    </a:prstGeom>
                    <a:noFill/>
                    <a:ln w="9525">
                      <a:noFill/>
                      <a:miter lim="800000"/>
                      <a:headEnd/>
                      <a:tailEnd/>
                    </a:ln>
                  </pic:spPr>
                </pic:pic>
              </a:graphicData>
            </a:graphic>
          </wp:inline>
        </w:drawing>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6929"/>
        <w:gridCol w:w="1519"/>
      </w:tblGrid>
      <w:tr w:rsidR="00B429F7" w:rsidRPr="00EF71A3" w14:paraId="22F8FEAB" w14:textId="77777777" w:rsidTr="006D6153">
        <w:tc>
          <w:tcPr>
            <w:tcW w:w="794" w:type="dxa"/>
            <w:tcBorders>
              <w:top w:val="nil"/>
              <w:left w:val="nil"/>
              <w:bottom w:val="nil"/>
              <w:right w:val="nil"/>
            </w:tcBorders>
            <w:shd w:val="clear" w:color="auto" w:fill="auto"/>
          </w:tcPr>
          <w:p w14:paraId="4EA0B8B6" w14:textId="77777777" w:rsidR="00B429F7" w:rsidRPr="00EF71A3" w:rsidRDefault="00B429F7" w:rsidP="00D075B1">
            <w:pPr>
              <w:spacing w:after="0" w:line="240" w:lineRule="auto"/>
              <w:rPr>
                <w:rFonts w:cs="Calibri"/>
                <w:sz w:val="24"/>
                <w:szCs w:val="24"/>
              </w:rPr>
            </w:pPr>
          </w:p>
        </w:tc>
        <w:tc>
          <w:tcPr>
            <w:tcW w:w="6929" w:type="dxa"/>
            <w:tcBorders>
              <w:top w:val="nil"/>
              <w:left w:val="nil"/>
              <w:bottom w:val="nil"/>
              <w:right w:val="nil"/>
            </w:tcBorders>
            <w:shd w:val="clear" w:color="auto" w:fill="auto"/>
          </w:tcPr>
          <w:p w14:paraId="06DB04FF" w14:textId="77777777" w:rsidR="00936589" w:rsidRDefault="00B429F7" w:rsidP="003545A5">
            <w:pPr>
              <w:spacing w:line="240" w:lineRule="auto"/>
              <w:jc w:val="center"/>
              <w:rPr>
                <w:rFonts w:cs="Calibri"/>
                <w:b/>
                <w:sz w:val="36"/>
                <w:szCs w:val="36"/>
              </w:rPr>
            </w:pPr>
            <w:r w:rsidRPr="00B429F7">
              <w:rPr>
                <w:rFonts w:cs="Calibri"/>
                <w:b/>
                <w:sz w:val="36"/>
                <w:szCs w:val="36"/>
              </w:rPr>
              <w:t xml:space="preserve">Minutes of the meeting of </w:t>
            </w:r>
          </w:p>
          <w:p w14:paraId="1B5B6D2D" w14:textId="437FB2F4" w:rsidR="00B429F7" w:rsidRPr="00B429F7" w:rsidRDefault="000A79A7" w:rsidP="0063043F">
            <w:pPr>
              <w:spacing w:line="240" w:lineRule="auto"/>
              <w:jc w:val="center"/>
              <w:rPr>
                <w:rFonts w:cs="Calibri"/>
                <w:b/>
                <w:sz w:val="36"/>
                <w:szCs w:val="36"/>
                <w:u w:val="single"/>
              </w:rPr>
            </w:pPr>
            <w:r>
              <w:rPr>
                <w:rFonts w:cs="Calibri"/>
                <w:b/>
                <w:sz w:val="36"/>
                <w:szCs w:val="36"/>
                <w:u w:val="single"/>
              </w:rPr>
              <w:t>12</w:t>
            </w:r>
            <w:r w:rsidRPr="000A79A7">
              <w:rPr>
                <w:rFonts w:cs="Calibri"/>
                <w:b/>
                <w:sz w:val="36"/>
                <w:szCs w:val="36"/>
                <w:u w:val="single"/>
                <w:vertAlign w:val="superscript"/>
              </w:rPr>
              <w:t>th</w:t>
            </w:r>
            <w:r>
              <w:rPr>
                <w:rFonts w:cs="Calibri"/>
                <w:b/>
                <w:sz w:val="36"/>
                <w:szCs w:val="36"/>
                <w:u w:val="single"/>
              </w:rPr>
              <w:t xml:space="preserve"> December 2019</w:t>
            </w:r>
          </w:p>
        </w:tc>
        <w:tc>
          <w:tcPr>
            <w:tcW w:w="1519" w:type="dxa"/>
            <w:tcBorders>
              <w:top w:val="nil"/>
              <w:left w:val="nil"/>
              <w:bottom w:val="nil"/>
              <w:right w:val="nil"/>
            </w:tcBorders>
            <w:shd w:val="clear" w:color="auto" w:fill="auto"/>
          </w:tcPr>
          <w:p w14:paraId="1D781637" w14:textId="77777777" w:rsidR="00B429F7" w:rsidRPr="00EF71A3" w:rsidRDefault="00B429F7" w:rsidP="00D075B1">
            <w:pPr>
              <w:spacing w:after="0" w:line="240" w:lineRule="auto"/>
              <w:rPr>
                <w:rFonts w:cs="Calibri"/>
                <w:sz w:val="24"/>
                <w:szCs w:val="24"/>
              </w:rPr>
            </w:pPr>
          </w:p>
        </w:tc>
      </w:tr>
      <w:tr w:rsidR="00B429F7" w:rsidRPr="00EF71A3" w14:paraId="3892A833" w14:textId="77777777" w:rsidTr="006D6153">
        <w:trPr>
          <w:trHeight w:val="422"/>
        </w:trPr>
        <w:tc>
          <w:tcPr>
            <w:tcW w:w="794" w:type="dxa"/>
            <w:tcBorders>
              <w:top w:val="nil"/>
              <w:left w:val="nil"/>
              <w:bottom w:val="single" w:sz="4" w:space="0" w:color="auto"/>
              <w:right w:val="nil"/>
            </w:tcBorders>
            <w:shd w:val="clear" w:color="auto" w:fill="auto"/>
          </w:tcPr>
          <w:p w14:paraId="454EB2EC" w14:textId="77777777" w:rsidR="00B429F7" w:rsidRPr="00EF71A3" w:rsidRDefault="00B429F7" w:rsidP="005C03D5">
            <w:pPr>
              <w:spacing w:after="0" w:line="240" w:lineRule="auto"/>
              <w:rPr>
                <w:rFonts w:cs="Calibri"/>
                <w:sz w:val="24"/>
                <w:szCs w:val="24"/>
              </w:rPr>
            </w:pPr>
          </w:p>
        </w:tc>
        <w:tc>
          <w:tcPr>
            <w:tcW w:w="6929" w:type="dxa"/>
            <w:tcBorders>
              <w:top w:val="nil"/>
              <w:left w:val="nil"/>
              <w:bottom w:val="single" w:sz="4" w:space="0" w:color="auto"/>
              <w:right w:val="nil"/>
            </w:tcBorders>
            <w:shd w:val="clear" w:color="auto" w:fill="auto"/>
          </w:tcPr>
          <w:p w14:paraId="7732E88A" w14:textId="1DDC4103" w:rsidR="00B429F7" w:rsidRPr="00EF71A3" w:rsidRDefault="00B429F7" w:rsidP="00B429F7">
            <w:pPr>
              <w:spacing w:after="0" w:line="240" w:lineRule="auto"/>
              <w:jc w:val="center"/>
              <w:rPr>
                <w:rFonts w:cs="Calibri"/>
                <w:sz w:val="24"/>
                <w:szCs w:val="24"/>
              </w:rPr>
            </w:pPr>
            <w:r w:rsidRPr="00B429F7">
              <w:rPr>
                <w:rFonts w:cs="Calibri"/>
                <w:b/>
                <w:sz w:val="28"/>
                <w:szCs w:val="28"/>
                <w:u w:val="single"/>
              </w:rPr>
              <w:t xml:space="preserve"> </w:t>
            </w:r>
            <w:r w:rsidR="000A79A7">
              <w:rPr>
                <w:rFonts w:cs="Calibri"/>
                <w:b/>
                <w:sz w:val="28"/>
                <w:szCs w:val="28"/>
                <w:u w:val="single"/>
              </w:rPr>
              <w:t>Rural Hall</w:t>
            </w:r>
            <w:r w:rsidRPr="00B429F7">
              <w:rPr>
                <w:rFonts w:cs="Calibri"/>
                <w:b/>
                <w:sz w:val="28"/>
                <w:szCs w:val="28"/>
                <w:u w:val="single"/>
              </w:rPr>
              <w:t xml:space="preserve"> from 7.30pm</w:t>
            </w:r>
          </w:p>
        </w:tc>
        <w:tc>
          <w:tcPr>
            <w:tcW w:w="1519" w:type="dxa"/>
            <w:tcBorders>
              <w:top w:val="nil"/>
              <w:left w:val="nil"/>
              <w:bottom w:val="single" w:sz="4" w:space="0" w:color="auto"/>
              <w:right w:val="nil"/>
            </w:tcBorders>
            <w:shd w:val="clear" w:color="auto" w:fill="auto"/>
          </w:tcPr>
          <w:p w14:paraId="770FEA0B" w14:textId="77777777" w:rsidR="00B429F7" w:rsidRPr="00EF71A3" w:rsidRDefault="00B429F7" w:rsidP="00D075B1">
            <w:pPr>
              <w:spacing w:after="0" w:line="240" w:lineRule="auto"/>
              <w:rPr>
                <w:rFonts w:cs="Calibri"/>
                <w:sz w:val="24"/>
                <w:szCs w:val="24"/>
              </w:rPr>
            </w:pPr>
          </w:p>
        </w:tc>
      </w:tr>
      <w:tr w:rsidR="00B429F7" w:rsidRPr="00EF71A3" w14:paraId="3CEE3547" w14:textId="77777777" w:rsidTr="00470E32">
        <w:tc>
          <w:tcPr>
            <w:tcW w:w="794" w:type="dxa"/>
            <w:tcBorders>
              <w:top w:val="single" w:sz="4" w:space="0" w:color="auto"/>
            </w:tcBorders>
            <w:shd w:val="clear" w:color="auto" w:fill="11FF7D"/>
          </w:tcPr>
          <w:p w14:paraId="6D4B7E46" w14:textId="77777777" w:rsidR="00B429F7" w:rsidRPr="00EF71A3" w:rsidRDefault="00B429F7" w:rsidP="00D075B1">
            <w:pPr>
              <w:spacing w:after="0" w:line="240" w:lineRule="auto"/>
              <w:rPr>
                <w:rFonts w:cs="Calibri"/>
                <w:b/>
                <w:sz w:val="24"/>
                <w:szCs w:val="24"/>
              </w:rPr>
            </w:pPr>
          </w:p>
        </w:tc>
        <w:tc>
          <w:tcPr>
            <w:tcW w:w="6929" w:type="dxa"/>
            <w:tcBorders>
              <w:top w:val="single" w:sz="4" w:space="0" w:color="auto"/>
            </w:tcBorders>
            <w:shd w:val="clear" w:color="auto" w:fill="11FF7D"/>
          </w:tcPr>
          <w:p w14:paraId="043823CB" w14:textId="77777777" w:rsidR="00B429F7" w:rsidRPr="00EF71A3" w:rsidRDefault="00B429F7" w:rsidP="00D075B1">
            <w:pPr>
              <w:spacing w:after="0" w:line="240" w:lineRule="auto"/>
              <w:rPr>
                <w:rFonts w:cs="Calibri"/>
                <w:b/>
                <w:sz w:val="24"/>
                <w:szCs w:val="24"/>
              </w:rPr>
            </w:pPr>
            <w:r w:rsidRPr="00EF71A3">
              <w:rPr>
                <w:rFonts w:cs="Calibri"/>
                <w:b/>
                <w:sz w:val="24"/>
                <w:szCs w:val="24"/>
              </w:rPr>
              <w:t>Attendance</w:t>
            </w:r>
          </w:p>
        </w:tc>
        <w:tc>
          <w:tcPr>
            <w:tcW w:w="1519" w:type="dxa"/>
            <w:tcBorders>
              <w:top w:val="single" w:sz="4" w:space="0" w:color="auto"/>
            </w:tcBorders>
            <w:shd w:val="clear" w:color="auto" w:fill="11FF7D"/>
          </w:tcPr>
          <w:p w14:paraId="78C1C6A2" w14:textId="77777777" w:rsidR="00B429F7" w:rsidRPr="00EF71A3" w:rsidRDefault="0049406A" w:rsidP="00D075B1">
            <w:pPr>
              <w:spacing w:after="0" w:line="240" w:lineRule="auto"/>
              <w:rPr>
                <w:rFonts w:cs="Calibri"/>
                <w:b/>
                <w:sz w:val="24"/>
                <w:szCs w:val="24"/>
              </w:rPr>
            </w:pPr>
            <w:r w:rsidRPr="00EF71A3">
              <w:rPr>
                <w:rFonts w:cs="Calibri"/>
                <w:b/>
                <w:sz w:val="24"/>
                <w:szCs w:val="24"/>
              </w:rPr>
              <w:t>Action</w:t>
            </w:r>
          </w:p>
        </w:tc>
      </w:tr>
      <w:tr w:rsidR="00B429F7" w:rsidRPr="00EF71A3" w14:paraId="179ECF3C" w14:textId="77777777" w:rsidTr="006D6153">
        <w:tc>
          <w:tcPr>
            <w:tcW w:w="794" w:type="dxa"/>
            <w:shd w:val="clear" w:color="auto" w:fill="auto"/>
          </w:tcPr>
          <w:p w14:paraId="197ECB86" w14:textId="77777777" w:rsidR="00B429F7" w:rsidRPr="00EF71A3" w:rsidRDefault="00B429F7" w:rsidP="00D075B1">
            <w:pPr>
              <w:spacing w:after="0" w:line="240" w:lineRule="auto"/>
              <w:rPr>
                <w:rFonts w:cs="Calibri"/>
                <w:sz w:val="24"/>
                <w:szCs w:val="24"/>
              </w:rPr>
            </w:pPr>
          </w:p>
        </w:tc>
        <w:tc>
          <w:tcPr>
            <w:tcW w:w="6929" w:type="dxa"/>
            <w:shd w:val="clear" w:color="auto" w:fill="auto"/>
          </w:tcPr>
          <w:p w14:paraId="30528848" w14:textId="44D71EEB" w:rsidR="00B429F7" w:rsidRDefault="00B429F7" w:rsidP="00D075B1">
            <w:pPr>
              <w:spacing w:after="0" w:line="240" w:lineRule="auto"/>
              <w:rPr>
                <w:rFonts w:cs="Calibri"/>
                <w:b/>
                <w:sz w:val="24"/>
                <w:szCs w:val="24"/>
              </w:rPr>
            </w:pPr>
            <w:r w:rsidRPr="00EF71A3">
              <w:rPr>
                <w:rFonts w:cs="Calibri"/>
                <w:b/>
                <w:sz w:val="24"/>
                <w:szCs w:val="24"/>
              </w:rPr>
              <w:t>Community Councillors:</w:t>
            </w:r>
          </w:p>
          <w:p w14:paraId="5F3477BE" w14:textId="77777777" w:rsidR="0089398D" w:rsidRDefault="0089398D" w:rsidP="0089398D">
            <w:pPr>
              <w:spacing w:after="0" w:line="240" w:lineRule="auto"/>
              <w:rPr>
                <w:rFonts w:cs="Calibri"/>
                <w:sz w:val="24"/>
                <w:szCs w:val="24"/>
              </w:rPr>
            </w:pPr>
            <w:r>
              <w:rPr>
                <w:rFonts w:cs="Calibri"/>
                <w:sz w:val="24"/>
                <w:szCs w:val="24"/>
              </w:rPr>
              <w:t>Gill Brock (GB)</w:t>
            </w:r>
          </w:p>
          <w:p w14:paraId="496167A4" w14:textId="77777777" w:rsidR="000A61E5" w:rsidRDefault="000A61E5" w:rsidP="00D075B1">
            <w:pPr>
              <w:spacing w:after="0" w:line="240" w:lineRule="auto"/>
              <w:rPr>
                <w:rFonts w:cs="Calibri"/>
                <w:sz w:val="24"/>
                <w:szCs w:val="24"/>
              </w:rPr>
            </w:pPr>
            <w:r>
              <w:rPr>
                <w:rFonts w:cs="Calibri"/>
                <w:sz w:val="24"/>
                <w:szCs w:val="24"/>
              </w:rPr>
              <w:t>Tim Lucas (TL)</w:t>
            </w:r>
          </w:p>
          <w:p w14:paraId="64825CE3" w14:textId="6BF87580" w:rsidR="006D6153" w:rsidRPr="000A61E5" w:rsidRDefault="006D6153" w:rsidP="00D075B1">
            <w:pPr>
              <w:spacing w:after="0" w:line="240" w:lineRule="auto"/>
              <w:rPr>
                <w:rFonts w:cs="Calibri"/>
                <w:sz w:val="24"/>
                <w:szCs w:val="24"/>
              </w:rPr>
            </w:pPr>
            <w:r w:rsidRPr="000A61E5">
              <w:rPr>
                <w:rFonts w:cs="Calibri"/>
                <w:sz w:val="24"/>
                <w:szCs w:val="24"/>
              </w:rPr>
              <w:t>John</w:t>
            </w:r>
            <w:r w:rsidR="003545A5" w:rsidRPr="000A61E5">
              <w:rPr>
                <w:rFonts w:cs="Calibri"/>
                <w:sz w:val="24"/>
                <w:szCs w:val="24"/>
              </w:rPr>
              <w:t xml:space="preserve"> </w:t>
            </w:r>
            <w:r w:rsidR="0089398D">
              <w:rPr>
                <w:rFonts w:cs="Calibri"/>
                <w:sz w:val="24"/>
                <w:szCs w:val="24"/>
              </w:rPr>
              <w:t>G</w:t>
            </w:r>
            <w:r w:rsidR="003545A5" w:rsidRPr="000A61E5">
              <w:rPr>
                <w:rFonts w:cs="Calibri"/>
                <w:sz w:val="24"/>
                <w:szCs w:val="24"/>
              </w:rPr>
              <w:t>reer</w:t>
            </w:r>
            <w:r w:rsidR="0029125B" w:rsidRPr="000A61E5">
              <w:rPr>
                <w:rFonts w:cs="Calibri"/>
                <w:sz w:val="24"/>
                <w:szCs w:val="24"/>
              </w:rPr>
              <w:t xml:space="preserve"> (J</w:t>
            </w:r>
            <w:r w:rsidR="0089398D">
              <w:rPr>
                <w:rFonts w:cs="Calibri"/>
                <w:sz w:val="24"/>
                <w:szCs w:val="24"/>
              </w:rPr>
              <w:t>G</w:t>
            </w:r>
            <w:r w:rsidR="0029125B" w:rsidRPr="000A61E5">
              <w:rPr>
                <w:rFonts w:cs="Calibri"/>
                <w:sz w:val="24"/>
                <w:szCs w:val="24"/>
              </w:rPr>
              <w:t>)</w:t>
            </w:r>
          </w:p>
          <w:p w14:paraId="69F3B6D6" w14:textId="53CD9FC6" w:rsidR="003B00EE" w:rsidRDefault="003B00EE" w:rsidP="00D075B1">
            <w:pPr>
              <w:spacing w:after="0" w:line="240" w:lineRule="auto"/>
              <w:rPr>
                <w:rFonts w:cs="Calibri"/>
                <w:sz w:val="24"/>
                <w:szCs w:val="24"/>
              </w:rPr>
            </w:pPr>
            <w:r>
              <w:rPr>
                <w:rFonts w:cs="Calibri"/>
                <w:sz w:val="24"/>
                <w:szCs w:val="24"/>
              </w:rPr>
              <w:t>Sheena Lucas (SL)</w:t>
            </w:r>
          </w:p>
          <w:p w14:paraId="127744E0" w14:textId="2CAE8AE8" w:rsidR="003B00EE" w:rsidRDefault="003B00EE" w:rsidP="00D075B1">
            <w:pPr>
              <w:spacing w:after="0" w:line="240" w:lineRule="auto"/>
              <w:rPr>
                <w:rFonts w:cs="Calibri"/>
                <w:sz w:val="24"/>
                <w:szCs w:val="24"/>
              </w:rPr>
            </w:pPr>
            <w:r>
              <w:rPr>
                <w:rFonts w:cs="Calibri"/>
                <w:sz w:val="24"/>
                <w:szCs w:val="24"/>
              </w:rPr>
              <w:t>Patricia Robertson (PR)</w:t>
            </w:r>
          </w:p>
          <w:p w14:paraId="3F13B4F5" w14:textId="41E12442" w:rsidR="00704615" w:rsidRDefault="00704615" w:rsidP="00D075B1">
            <w:pPr>
              <w:spacing w:after="0" w:line="240" w:lineRule="auto"/>
              <w:rPr>
                <w:rFonts w:cs="Calibri"/>
                <w:sz w:val="24"/>
                <w:szCs w:val="24"/>
              </w:rPr>
            </w:pPr>
            <w:r>
              <w:rPr>
                <w:rFonts w:cs="Calibri"/>
                <w:sz w:val="24"/>
                <w:szCs w:val="24"/>
              </w:rPr>
              <w:t>James Preston (JP)</w:t>
            </w:r>
          </w:p>
          <w:p w14:paraId="7538DB67" w14:textId="77777777" w:rsidR="00704615" w:rsidRPr="000A61E5" w:rsidRDefault="00704615" w:rsidP="00D075B1">
            <w:pPr>
              <w:spacing w:after="0" w:line="240" w:lineRule="auto"/>
              <w:rPr>
                <w:rFonts w:cs="Calibri"/>
                <w:sz w:val="24"/>
                <w:szCs w:val="24"/>
              </w:rPr>
            </w:pPr>
          </w:p>
          <w:p w14:paraId="2A55BD89" w14:textId="6B273CA0" w:rsidR="00DC5A80" w:rsidRPr="00EF71A3" w:rsidRDefault="000A61E5" w:rsidP="000A61E5">
            <w:pPr>
              <w:spacing w:after="0" w:line="240" w:lineRule="auto"/>
              <w:rPr>
                <w:rFonts w:cs="Calibri"/>
                <w:sz w:val="24"/>
                <w:szCs w:val="24"/>
              </w:rPr>
            </w:pPr>
            <w:r w:rsidRPr="000A61E5">
              <w:rPr>
                <w:rFonts w:cs="Calibri"/>
                <w:sz w:val="24"/>
                <w:szCs w:val="24"/>
              </w:rPr>
              <w:t xml:space="preserve">  </w:t>
            </w:r>
          </w:p>
        </w:tc>
        <w:tc>
          <w:tcPr>
            <w:tcW w:w="1519" w:type="dxa"/>
            <w:shd w:val="clear" w:color="auto" w:fill="auto"/>
          </w:tcPr>
          <w:p w14:paraId="3654FB8D" w14:textId="77777777" w:rsidR="00B429F7" w:rsidRPr="00EF71A3" w:rsidRDefault="00B429F7" w:rsidP="00D075B1">
            <w:pPr>
              <w:spacing w:after="0" w:line="240" w:lineRule="auto"/>
              <w:rPr>
                <w:rFonts w:cs="Calibri"/>
                <w:sz w:val="24"/>
                <w:szCs w:val="24"/>
              </w:rPr>
            </w:pPr>
          </w:p>
          <w:p w14:paraId="75430E56" w14:textId="77777777" w:rsidR="00B429F7" w:rsidRPr="00EF71A3" w:rsidRDefault="00B429F7" w:rsidP="00D075B1">
            <w:pPr>
              <w:spacing w:after="0" w:line="240" w:lineRule="auto"/>
              <w:rPr>
                <w:rFonts w:cs="Calibri"/>
                <w:sz w:val="24"/>
                <w:szCs w:val="24"/>
              </w:rPr>
            </w:pPr>
          </w:p>
          <w:p w14:paraId="2889E956" w14:textId="77777777" w:rsidR="00B429F7" w:rsidRPr="00EF71A3" w:rsidRDefault="00B429F7" w:rsidP="00D075B1">
            <w:pPr>
              <w:spacing w:after="0" w:line="240" w:lineRule="auto"/>
              <w:rPr>
                <w:rFonts w:cs="Calibri"/>
                <w:sz w:val="24"/>
                <w:szCs w:val="24"/>
              </w:rPr>
            </w:pPr>
          </w:p>
          <w:p w14:paraId="4DC957E4" w14:textId="77777777" w:rsidR="00B429F7" w:rsidRPr="00EF71A3" w:rsidRDefault="00B429F7" w:rsidP="00D075B1">
            <w:pPr>
              <w:spacing w:after="0" w:line="240" w:lineRule="auto"/>
              <w:rPr>
                <w:rFonts w:cs="Calibri"/>
                <w:sz w:val="24"/>
                <w:szCs w:val="24"/>
              </w:rPr>
            </w:pPr>
          </w:p>
          <w:p w14:paraId="403DA2E4" w14:textId="77777777" w:rsidR="00B429F7" w:rsidRPr="00EF71A3" w:rsidRDefault="00B429F7" w:rsidP="00D075B1">
            <w:pPr>
              <w:spacing w:after="0" w:line="240" w:lineRule="auto"/>
              <w:rPr>
                <w:rFonts w:cs="Calibri"/>
                <w:sz w:val="24"/>
                <w:szCs w:val="24"/>
              </w:rPr>
            </w:pPr>
          </w:p>
        </w:tc>
      </w:tr>
      <w:tr w:rsidR="006C3D2F" w:rsidRPr="00EF71A3" w14:paraId="3211974B" w14:textId="77777777" w:rsidTr="006E46CE">
        <w:trPr>
          <w:trHeight w:val="349"/>
        </w:trPr>
        <w:tc>
          <w:tcPr>
            <w:tcW w:w="794" w:type="dxa"/>
            <w:shd w:val="clear" w:color="auto" w:fill="auto"/>
          </w:tcPr>
          <w:p w14:paraId="4280F26F" w14:textId="77777777" w:rsidR="006C3D2F" w:rsidRPr="00EF71A3" w:rsidRDefault="006C3D2F" w:rsidP="00D075B1">
            <w:pPr>
              <w:spacing w:after="0" w:line="240" w:lineRule="auto"/>
              <w:rPr>
                <w:rFonts w:cs="Calibri"/>
                <w:sz w:val="24"/>
                <w:szCs w:val="24"/>
              </w:rPr>
            </w:pPr>
          </w:p>
        </w:tc>
        <w:tc>
          <w:tcPr>
            <w:tcW w:w="6929" w:type="dxa"/>
            <w:shd w:val="clear" w:color="auto" w:fill="auto"/>
          </w:tcPr>
          <w:p w14:paraId="67E16AA8" w14:textId="14BF2AA3" w:rsidR="006C3D2F" w:rsidRPr="000A61E5" w:rsidRDefault="006C3D2F" w:rsidP="000A61E5">
            <w:pPr>
              <w:spacing w:after="0" w:line="240" w:lineRule="auto"/>
              <w:rPr>
                <w:rFonts w:cs="Calibri"/>
                <w:sz w:val="24"/>
                <w:szCs w:val="24"/>
              </w:rPr>
            </w:pPr>
            <w:r>
              <w:rPr>
                <w:rFonts w:cs="Calibri"/>
                <w:b/>
                <w:sz w:val="24"/>
                <w:szCs w:val="24"/>
              </w:rPr>
              <w:t>PKC Councillors</w:t>
            </w:r>
            <w:proofErr w:type="gramStart"/>
            <w:r w:rsidRPr="00EF71A3">
              <w:rPr>
                <w:rFonts w:cs="Calibri"/>
                <w:b/>
                <w:sz w:val="24"/>
                <w:szCs w:val="24"/>
              </w:rPr>
              <w:t>:</w:t>
            </w:r>
            <w:r w:rsidR="006E46CE">
              <w:rPr>
                <w:rFonts w:cs="Calibri"/>
                <w:sz w:val="24"/>
                <w:szCs w:val="24"/>
              </w:rPr>
              <w:t>,</w:t>
            </w:r>
            <w:proofErr w:type="gramEnd"/>
            <w:r w:rsidR="006E46CE">
              <w:rPr>
                <w:rFonts w:cs="Calibri"/>
                <w:sz w:val="24"/>
                <w:szCs w:val="24"/>
              </w:rPr>
              <w:t xml:space="preserve"> </w:t>
            </w:r>
          </w:p>
        </w:tc>
        <w:tc>
          <w:tcPr>
            <w:tcW w:w="1519" w:type="dxa"/>
            <w:shd w:val="clear" w:color="auto" w:fill="auto"/>
          </w:tcPr>
          <w:p w14:paraId="4DC5A32B" w14:textId="77777777" w:rsidR="006C3D2F" w:rsidRPr="00EF71A3" w:rsidRDefault="006C3D2F" w:rsidP="00D075B1">
            <w:pPr>
              <w:spacing w:after="0" w:line="240" w:lineRule="auto"/>
              <w:rPr>
                <w:rFonts w:cs="Calibri"/>
                <w:sz w:val="24"/>
                <w:szCs w:val="24"/>
              </w:rPr>
            </w:pPr>
          </w:p>
        </w:tc>
      </w:tr>
      <w:tr w:rsidR="006C3D2F" w:rsidRPr="00EF71A3" w14:paraId="0740B41E" w14:textId="77777777" w:rsidTr="006D6153">
        <w:tc>
          <w:tcPr>
            <w:tcW w:w="794" w:type="dxa"/>
            <w:tcBorders>
              <w:bottom w:val="single" w:sz="4" w:space="0" w:color="auto"/>
            </w:tcBorders>
            <w:shd w:val="clear" w:color="auto" w:fill="auto"/>
          </w:tcPr>
          <w:p w14:paraId="67E5D696" w14:textId="77777777" w:rsidR="006C3D2F" w:rsidRPr="00EF71A3" w:rsidRDefault="006C3D2F" w:rsidP="00D075B1">
            <w:pPr>
              <w:spacing w:after="0" w:line="240" w:lineRule="auto"/>
              <w:rPr>
                <w:rFonts w:cs="Calibri"/>
                <w:sz w:val="24"/>
                <w:szCs w:val="24"/>
              </w:rPr>
            </w:pPr>
          </w:p>
        </w:tc>
        <w:tc>
          <w:tcPr>
            <w:tcW w:w="6929" w:type="dxa"/>
            <w:tcBorders>
              <w:bottom w:val="single" w:sz="4" w:space="0" w:color="auto"/>
            </w:tcBorders>
            <w:shd w:val="clear" w:color="auto" w:fill="auto"/>
          </w:tcPr>
          <w:p w14:paraId="211C98A8" w14:textId="157C8921" w:rsidR="00FE21DB" w:rsidRDefault="006C3D2F" w:rsidP="000A61E5">
            <w:pPr>
              <w:spacing w:after="0" w:line="240" w:lineRule="auto"/>
              <w:rPr>
                <w:rFonts w:cs="Calibri"/>
                <w:sz w:val="24"/>
                <w:szCs w:val="24"/>
              </w:rPr>
            </w:pPr>
            <w:r w:rsidRPr="0049406A">
              <w:rPr>
                <w:rFonts w:cs="Calibri"/>
                <w:b/>
                <w:sz w:val="24"/>
                <w:szCs w:val="24"/>
              </w:rPr>
              <w:t>Apologies</w:t>
            </w:r>
            <w:r w:rsidR="006E46CE">
              <w:rPr>
                <w:rFonts w:cs="Calibri"/>
                <w:b/>
                <w:sz w:val="24"/>
                <w:szCs w:val="24"/>
              </w:rPr>
              <w:t>:</w:t>
            </w:r>
            <w:r w:rsidRPr="0049406A">
              <w:rPr>
                <w:rFonts w:cs="Calibri"/>
                <w:b/>
                <w:sz w:val="24"/>
                <w:szCs w:val="24"/>
              </w:rPr>
              <w:t xml:space="preserve"> </w:t>
            </w:r>
          </w:p>
          <w:p w14:paraId="0939CCBA" w14:textId="73994564" w:rsidR="003B00EE" w:rsidRDefault="0089398D" w:rsidP="00DF51F8">
            <w:pPr>
              <w:spacing w:after="0" w:line="240" w:lineRule="auto"/>
              <w:rPr>
                <w:rFonts w:cs="Calibri"/>
                <w:sz w:val="24"/>
                <w:szCs w:val="24"/>
              </w:rPr>
            </w:pPr>
            <w:r>
              <w:rPr>
                <w:rFonts w:cs="Calibri"/>
                <w:sz w:val="24"/>
                <w:szCs w:val="24"/>
              </w:rPr>
              <w:t xml:space="preserve">Cllr </w:t>
            </w:r>
            <w:r w:rsidR="003B00EE">
              <w:rPr>
                <w:rFonts w:cs="Calibri"/>
                <w:sz w:val="24"/>
                <w:szCs w:val="24"/>
              </w:rPr>
              <w:t>Rhona Brock (CllrRB)</w:t>
            </w:r>
          </w:p>
          <w:p w14:paraId="1CBC8B8E" w14:textId="7C53E6D2" w:rsidR="00704615" w:rsidRDefault="00704615" w:rsidP="00704615">
            <w:pPr>
              <w:spacing w:after="0" w:line="240" w:lineRule="auto"/>
              <w:rPr>
                <w:rFonts w:cs="Calibri"/>
                <w:sz w:val="24"/>
                <w:szCs w:val="24"/>
              </w:rPr>
            </w:pPr>
            <w:r w:rsidRPr="000A61E5">
              <w:rPr>
                <w:rFonts w:cs="Calibri"/>
                <w:sz w:val="24"/>
                <w:szCs w:val="24"/>
              </w:rPr>
              <w:t>David Robertson (DR)</w:t>
            </w:r>
          </w:p>
          <w:p w14:paraId="3DEA1454" w14:textId="77777777" w:rsidR="00704615" w:rsidRDefault="00704615" w:rsidP="00704615">
            <w:pPr>
              <w:spacing w:after="0" w:line="240" w:lineRule="auto"/>
              <w:rPr>
                <w:rFonts w:cs="Calibri"/>
                <w:sz w:val="24"/>
                <w:szCs w:val="24"/>
              </w:rPr>
            </w:pPr>
            <w:r>
              <w:rPr>
                <w:rFonts w:cs="Calibri"/>
                <w:sz w:val="24"/>
                <w:szCs w:val="24"/>
              </w:rPr>
              <w:t>Leanne Curran (LC)</w:t>
            </w:r>
          </w:p>
          <w:p w14:paraId="181565F9" w14:textId="7ABF4CFF" w:rsidR="00704615" w:rsidRDefault="0089398D" w:rsidP="00704615">
            <w:pPr>
              <w:spacing w:after="0" w:line="240" w:lineRule="auto"/>
              <w:rPr>
                <w:rFonts w:cs="Calibri"/>
                <w:sz w:val="24"/>
                <w:szCs w:val="24"/>
              </w:rPr>
            </w:pPr>
            <w:r>
              <w:rPr>
                <w:rFonts w:cs="Calibri"/>
                <w:sz w:val="24"/>
                <w:szCs w:val="24"/>
              </w:rPr>
              <w:t xml:space="preserve">Cllr </w:t>
            </w:r>
            <w:r w:rsidR="00704615">
              <w:rPr>
                <w:rFonts w:cs="Calibri"/>
                <w:sz w:val="24"/>
                <w:szCs w:val="24"/>
              </w:rPr>
              <w:t>Stewart Donaldson (CllrSD)</w:t>
            </w:r>
            <w:r w:rsidR="00704615" w:rsidRPr="000A61E5">
              <w:rPr>
                <w:rFonts w:cs="Calibri"/>
                <w:sz w:val="24"/>
                <w:szCs w:val="24"/>
              </w:rPr>
              <w:t xml:space="preserve"> </w:t>
            </w:r>
          </w:p>
          <w:p w14:paraId="39CB0E22" w14:textId="0176009F" w:rsidR="00704615" w:rsidRDefault="0089398D" w:rsidP="00704615">
            <w:pPr>
              <w:spacing w:after="0" w:line="240" w:lineRule="auto"/>
              <w:rPr>
                <w:rFonts w:cs="Calibri"/>
                <w:sz w:val="24"/>
                <w:szCs w:val="24"/>
              </w:rPr>
            </w:pPr>
            <w:r>
              <w:rPr>
                <w:rFonts w:cs="Calibri"/>
                <w:sz w:val="24"/>
                <w:szCs w:val="24"/>
              </w:rPr>
              <w:t xml:space="preserve">Cllr </w:t>
            </w:r>
            <w:r w:rsidR="00704615" w:rsidRPr="000A61E5">
              <w:rPr>
                <w:rFonts w:cs="Calibri"/>
                <w:sz w:val="24"/>
                <w:szCs w:val="24"/>
              </w:rPr>
              <w:t>Roz McCall (CllrRMcC)</w:t>
            </w:r>
          </w:p>
          <w:p w14:paraId="4549011D" w14:textId="77777777" w:rsidR="00704615" w:rsidRPr="000A61E5" w:rsidRDefault="00704615" w:rsidP="00DF51F8">
            <w:pPr>
              <w:spacing w:after="0" w:line="240" w:lineRule="auto"/>
              <w:rPr>
                <w:rFonts w:cs="Calibri"/>
                <w:sz w:val="24"/>
                <w:szCs w:val="24"/>
              </w:rPr>
            </w:pPr>
          </w:p>
          <w:p w14:paraId="43A6DF32" w14:textId="77777777" w:rsidR="00DF51F8" w:rsidRPr="000A61E5" w:rsidRDefault="00DF51F8" w:rsidP="000A61E5">
            <w:pPr>
              <w:spacing w:after="0" w:line="240" w:lineRule="auto"/>
              <w:rPr>
                <w:rFonts w:cs="Calibri"/>
                <w:sz w:val="24"/>
                <w:szCs w:val="24"/>
              </w:rPr>
            </w:pPr>
          </w:p>
          <w:p w14:paraId="58872BC3" w14:textId="77777777" w:rsidR="003545A5" w:rsidRDefault="000A61E5" w:rsidP="006D6153">
            <w:pPr>
              <w:spacing w:after="0" w:line="240" w:lineRule="auto"/>
              <w:rPr>
                <w:rFonts w:cs="Calibri"/>
                <w:sz w:val="24"/>
                <w:szCs w:val="24"/>
              </w:rPr>
            </w:pPr>
            <w:r>
              <w:rPr>
                <w:rFonts w:cs="Calibri"/>
                <w:sz w:val="24"/>
                <w:szCs w:val="24"/>
              </w:rPr>
              <w:t>Steve Mitchell (SM) Community Police Officer</w:t>
            </w:r>
          </w:p>
          <w:p w14:paraId="54A6CBFA" w14:textId="72330228" w:rsidR="0029125B" w:rsidRPr="00EF71A3" w:rsidRDefault="0029125B" w:rsidP="006D6153">
            <w:pPr>
              <w:spacing w:after="0" w:line="240" w:lineRule="auto"/>
              <w:rPr>
                <w:rFonts w:cs="Calibri"/>
                <w:sz w:val="24"/>
                <w:szCs w:val="24"/>
              </w:rPr>
            </w:pPr>
          </w:p>
        </w:tc>
        <w:tc>
          <w:tcPr>
            <w:tcW w:w="1519" w:type="dxa"/>
            <w:tcBorders>
              <w:bottom w:val="single" w:sz="4" w:space="0" w:color="auto"/>
            </w:tcBorders>
            <w:shd w:val="clear" w:color="auto" w:fill="auto"/>
          </w:tcPr>
          <w:p w14:paraId="1DEC247E" w14:textId="77777777" w:rsidR="006C3D2F" w:rsidRPr="00EF71A3" w:rsidRDefault="006C3D2F" w:rsidP="00D075B1">
            <w:pPr>
              <w:spacing w:after="0" w:line="240" w:lineRule="auto"/>
              <w:rPr>
                <w:rFonts w:cs="Calibri"/>
                <w:sz w:val="24"/>
                <w:szCs w:val="24"/>
              </w:rPr>
            </w:pPr>
          </w:p>
        </w:tc>
      </w:tr>
      <w:tr w:rsidR="0029125B" w:rsidRPr="00EF71A3" w14:paraId="0FA865E5" w14:textId="77777777" w:rsidTr="006D6153">
        <w:tc>
          <w:tcPr>
            <w:tcW w:w="794" w:type="dxa"/>
            <w:tcBorders>
              <w:bottom w:val="single" w:sz="4" w:space="0" w:color="auto"/>
            </w:tcBorders>
            <w:shd w:val="clear" w:color="auto" w:fill="auto"/>
          </w:tcPr>
          <w:p w14:paraId="584A9B2B" w14:textId="77777777" w:rsidR="0029125B" w:rsidRPr="00EF71A3" w:rsidRDefault="0029125B" w:rsidP="00D075B1">
            <w:pPr>
              <w:spacing w:after="0" w:line="240" w:lineRule="auto"/>
              <w:rPr>
                <w:rFonts w:cs="Calibri"/>
                <w:sz w:val="24"/>
                <w:szCs w:val="24"/>
              </w:rPr>
            </w:pPr>
          </w:p>
        </w:tc>
        <w:tc>
          <w:tcPr>
            <w:tcW w:w="6929" w:type="dxa"/>
            <w:tcBorders>
              <w:bottom w:val="single" w:sz="4" w:space="0" w:color="auto"/>
            </w:tcBorders>
            <w:shd w:val="clear" w:color="auto" w:fill="auto"/>
          </w:tcPr>
          <w:p w14:paraId="412FAA45" w14:textId="77777777" w:rsidR="0029125B" w:rsidRDefault="0029125B" w:rsidP="006E46CE">
            <w:pPr>
              <w:spacing w:after="0" w:line="240" w:lineRule="auto"/>
              <w:rPr>
                <w:rFonts w:cs="Calibri"/>
                <w:b/>
                <w:sz w:val="24"/>
                <w:szCs w:val="24"/>
              </w:rPr>
            </w:pPr>
            <w:r>
              <w:rPr>
                <w:rFonts w:cs="Calibri"/>
                <w:sz w:val="24"/>
                <w:szCs w:val="24"/>
              </w:rPr>
              <w:t xml:space="preserve">Hannah Lucas </w:t>
            </w:r>
            <w:proofErr w:type="gramStart"/>
            <w:r>
              <w:rPr>
                <w:rFonts w:cs="Calibri"/>
                <w:sz w:val="24"/>
                <w:szCs w:val="24"/>
              </w:rPr>
              <w:t>( minutes</w:t>
            </w:r>
            <w:proofErr w:type="gramEnd"/>
            <w:r>
              <w:rPr>
                <w:rFonts w:cs="Calibri"/>
                <w:sz w:val="24"/>
                <w:szCs w:val="24"/>
              </w:rPr>
              <w:t xml:space="preserve"> Secretary ) </w:t>
            </w:r>
            <w:r>
              <w:rPr>
                <w:rFonts w:cs="Calibri"/>
                <w:b/>
                <w:sz w:val="24"/>
                <w:szCs w:val="24"/>
              </w:rPr>
              <w:t>(HL)</w:t>
            </w:r>
          </w:p>
          <w:p w14:paraId="5CA3F740" w14:textId="77777777" w:rsidR="0029125B" w:rsidRDefault="0029125B" w:rsidP="006E46CE">
            <w:pPr>
              <w:spacing w:after="0" w:line="240" w:lineRule="auto"/>
              <w:rPr>
                <w:rFonts w:cs="Calibri"/>
                <w:b/>
                <w:sz w:val="24"/>
                <w:szCs w:val="24"/>
              </w:rPr>
            </w:pPr>
          </w:p>
          <w:p w14:paraId="19513874" w14:textId="269F323A" w:rsidR="0029125B" w:rsidRPr="0029125B" w:rsidRDefault="003B00EE" w:rsidP="006E46CE">
            <w:pPr>
              <w:spacing w:after="0" w:line="240" w:lineRule="auto"/>
              <w:rPr>
                <w:rFonts w:cs="Calibri"/>
                <w:sz w:val="24"/>
                <w:szCs w:val="24"/>
              </w:rPr>
            </w:pPr>
            <w:r>
              <w:rPr>
                <w:rFonts w:cs="Calibri"/>
                <w:sz w:val="24"/>
                <w:szCs w:val="24"/>
              </w:rPr>
              <w:t>1</w:t>
            </w:r>
            <w:r w:rsidR="00985D6F">
              <w:rPr>
                <w:rFonts w:cs="Calibri"/>
                <w:sz w:val="24"/>
                <w:szCs w:val="24"/>
              </w:rPr>
              <w:t xml:space="preserve"> members of the public present</w:t>
            </w:r>
          </w:p>
        </w:tc>
        <w:tc>
          <w:tcPr>
            <w:tcW w:w="1519" w:type="dxa"/>
            <w:tcBorders>
              <w:bottom w:val="single" w:sz="4" w:space="0" w:color="auto"/>
            </w:tcBorders>
            <w:shd w:val="clear" w:color="auto" w:fill="auto"/>
          </w:tcPr>
          <w:p w14:paraId="5BEF8AB0" w14:textId="77777777" w:rsidR="0029125B" w:rsidRPr="00EF71A3" w:rsidRDefault="0029125B" w:rsidP="00D075B1">
            <w:pPr>
              <w:spacing w:after="0" w:line="240" w:lineRule="auto"/>
              <w:rPr>
                <w:rFonts w:cs="Calibri"/>
                <w:sz w:val="24"/>
                <w:szCs w:val="24"/>
              </w:rPr>
            </w:pPr>
          </w:p>
        </w:tc>
      </w:tr>
      <w:tr w:rsidR="006C3D2F" w:rsidRPr="00EF71A3" w14:paraId="28E5E00E" w14:textId="77777777" w:rsidTr="00470E32">
        <w:trPr>
          <w:trHeight w:val="278"/>
        </w:trPr>
        <w:tc>
          <w:tcPr>
            <w:tcW w:w="794" w:type="dxa"/>
            <w:shd w:val="clear" w:color="auto" w:fill="11FF7D"/>
          </w:tcPr>
          <w:p w14:paraId="4A59C181" w14:textId="77777777" w:rsidR="006C3D2F" w:rsidRPr="00EF71A3" w:rsidRDefault="009F5D03" w:rsidP="00D075B1">
            <w:pPr>
              <w:spacing w:after="0" w:line="240" w:lineRule="auto"/>
              <w:rPr>
                <w:rFonts w:cs="Calibri"/>
                <w:sz w:val="24"/>
                <w:szCs w:val="24"/>
              </w:rPr>
            </w:pPr>
            <w:r>
              <w:rPr>
                <w:rFonts w:cs="Calibri"/>
                <w:sz w:val="24"/>
                <w:szCs w:val="24"/>
              </w:rPr>
              <w:t>1.0</w:t>
            </w:r>
          </w:p>
        </w:tc>
        <w:tc>
          <w:tcPr>
            <w:tcW w:w="6929" w:type="dxa"/>
            <w:shd w:val="clear" w:color="auto" w:fill="11FF7D"/>
          </w:tcPr>
          <w:p w14:paraId="70615E5B" w14:textId="236597F8" w:rsidR="006C3D2F" w:rsidRPr="00EF71A3" w:rsidRDefault="00DF51F8" w:rsidP="00D075B1">
            <w:pPr>
              <w:spacing w:after="0" w:line="240" w:lineRule="auto"/>
              <w:rPr>
                <w:rFonts w:cs="Calibri"/>
                <w:sz w:val="24"/>
                <w:szCs w:val="24"/>
              </w:rPr>
            </w:pPr>
            <w:r>
              <w:rPr>
                <w:rFonts w:cs="Calibri"/>
                <w:b/>
                <w:sz w:val="24"/>
                <w:szCs w:val="24"/>
              </w:rPr>
              <w:t>Welcome</w:t>
            </w:r>
          </w:p>
        </w:tc>
        <w:tc>
          <w:tcPr>
            <w:tcW w:w="1519" w:type="dxa"/>
            <w:shd w:val="clear" w:color="auto" w:fill="11FF7D"/>
          </w:tcPr>
          <w:p w14:paraId="626DC9DC" w14:textId="77777777" w:rsidR="006C3D2F" w:rsidRPr="00EF71A3" w:rsidRDefault="006C3D2F" w:rsidP="00D075B1">
            <w:pPr>
              <w:spacing w:after="0" w:line="240" w:lineRule="auto"/>
              <w:rPr>
                <w:rFonts w:cs="Calibri"/>
                <w:sz w:val="24"/>
                <w:szCs w:val="24"/>
              </w:rPr>
            </w:pPr>
          </w:p>
        </w:tc>
      </w:tr>
      <w:tr w:rsidR="006C3D2F" w:rsidRPr="00EF71A3" w14:paraId="10ED6402" w14:textId="77777777" w:rsidTr="006D6153">
        <w:tc>
          <w:tcPr>
            <w:tcW w:w="794" w:type="dxa"/>
            <w:shd w:val="clear" w:color="auto" w:fill="auto"/>
          </w:tcPr>
          <w:p w14:paraId="15D1387A" w14:textId="77777777" w:rsidR="006C3D2F" w:rsidRPr="00EF71A3" w:rsidRDefault="006C3D2F" w:rsidP="00D075B1">
            <w:pPr>
              <w:spacing w:after="0" w:line="240" w:lineRule="auto"/>
              <w:rPr>
                <w:rFonts w:cs="Calibri"/>
                <w:sz w:val="24"/>
                <w:szCs w:val="24"/>
              </w:rPr>
            </w:pPr>
          </w:p>
        </w:tc>
        <w:tc>
          <w:tcPr>
            <w:tcW w:w="6929" w:type="dxa"/>
            <w:shd w:val="clear" w:color="auto" w:fill="auto"/>
          </w:tcPr>
          <w:p w14:paraId="25676197" w14:textId="7AD4A23F" w:rsidR="00704615" w:rsidRDefault="003F6B89" w:rsidP="003B00EE">
            <w:pPr>
              <w:spacing w:after="0" w:line="240" w:lineRule="auto"/>
              <w:rPr>
                <w:rFonts w:cs="Calibri"/>
                <w:sz w:val="24"/>
                <w:szCs w:val="24"/>
              </w:rPr>
            </w:pPr>
            <w:r>
              <w:rPr>
                <w:rFonts w:cs="Calibri"/>
                <w:sz w:val="24"/>
                <w:szCs w:val="24"/>
              </w:rPr>
              <w:t xml:space="preserve">In the absence of </w:t>
            </w:r>
            <w:r w:rsidR="003F3A89">
              <w:rPr>
                <w:rFonts w:cs="Calibri"/>
                <w:sz w:val="24"/>
                <w:szCs w:val="24"/>
              </w:rPr>
              <w:t>DR</w:t>
            </w:r>
            <w:r w:rsidR="00387872">
              <w:rPr>
                <w:rFonts w:cs="Calibri"/>
                <w:sz w:val="24"/>
                <w:szCs w:val="24"/>
              </w:rPr>
              <w:t>,</w:t>
            </w:r>
            <w:r w:rsidR="003F3A89">
              <w:rPr>
                <w:rFonts w:cs="Calibri"/>
                <w:sz w:val="24"/>
                <w:szCs w:val="24"/>
              </w:rPr>
              <w:t xml:space="preserve"> </w:t>
            </w:r>
            <w:r w:rsidR="00704615">
              <w:rPr>
                <w:rFonts w:cs="Calibri"/>
                <w:sz w:val="24"/>
                <w:szCs w:val="24"/>
              </w:rPr>
              <w:t xml:space="preserve">GB </w:t>
            </w:r>
            <w:r w:rsidR="003F3A89">
              <w:rPr>
                <w:rFonts w:cs="Calibri"/>
                <w:sz w:val="24"/>
                <w:szCs w:val="24"/>
              </w:rPr>
              <w:t>took</w:t>
            </w:r>
            <w:r w:rsidR="00387872">
              <w:rPr>
                <w:rFonts w:cs="Calibri"/>
                <w:sz w:val="24"/>
                <w:szCs w:val="24"/>
              </w:rPr>
              <w:t xml:space="preserve"> </w:t>
            </w:r>
            <w:r w:rsidR="003F3A89">
              <w:rPr>
                <w:rFonts w:cs="Calibri"/>
                <w:sz w:val="24"/>
                <w:szCs w:val="24"/>
              </w:rPr>
              <w:t>the Chair</w:t>
            </w:r>
            <w:r w:rsidR="00387872">
              <w:rPr>
                <w:rFonts w:cs="Calibri"/>
                <w:sz w:val="24"/>
                <w:szCs w:val="24"/>
              </w:rPr>
              <w:t xml:space="preserve">. She </w:t>
            </w:r>
            <w:r w:rsidR="00704615">
              <w:rPr>
                <w:rFonts w:cs="Calibri"/>
                <w:sz w:val="24"/>
                <w:szCs w:val="24"/>
              </w:rPr>
              <w:t>opened the meeting and thanked everyone for attending.</w:t>
            </w:r>
          </w:p>
          <w:p w14:paraId="72229E8D" w14:textId="79B4BA98" w:rsidR="001F5B76" w:rsidRPr="006D6153" w:rsidRDefault="001F5B76" w:rsidP="003B00EE">
            <w:pPr>
              <w:spacing w:after="0" w:line="240" w:lineRule="auto"/>
              <w:rPr>
                <w:rFonts w:cs="Calibri"/>
                <w:sz w:val="24"/>
                <w:szCs w:val="24"/>
              </w:rPr>
            </w:pPr>
            <w:r>
              <w:rPr>
                <w:rFonts w:cs="Calibri"/>
                <w:sz w:val="24"/>
                <w:szCs w:val="24"/>
              </w:rPr>
              <w:t xml:space="preserve"> </w:t>
            </w:r>
          </w:p>
        </w:tc>
        <w:tc>
          <w:tcPr>
            <w:tcW w:w="1519" w:type="dxa"/>
            <w:shd w:val="clear" w:color="auto" w:fill="auto"/>
          </w:tcPr>
          <w:p w14:paraId="35296AA7" w14:textId="77777777" w:rsidR="006C3D2F" w:rsidRPr="00EF71A3" w:rsidRDefault="006C3D2F" w:rsidP="00D075B1">
            <w:pPr>
              <w:spacing w:after="0" w:line="240" w:lineRule="auto"/>
              <w:rPr>
                <w:rFonts w:cs="Calibri"/>
                <w:sz w:val="24"/>
                <w:szCs w:val="24"/>
              </w:rPr>
            </w:pPr>
          </w:p>
        </w:tc>
      </w:tr>
      <w:tr w:rsidR="007A5CF4" w:rsidRPr="00EF71A3" w14:paraId="3A97BC15" w14:textId="77777777" w:rsidTr="00470E32">
        <w:tc>
          <w:tcPr>
            <w:tcW w:w="794" w:type="dxa"/>
            <w:shd w:val="clear" w:color="auto" w:fill="11FF7D"/>
          </w:tcPr>
          <w:p w14:paraId="7E22644F" w14:textId="77777777" w:rsidR="007A5CF4" w:rsidRPr="00EF71A3" w:rsidRDefault="009F5D03" w:rsidP="00D075B1">
            <w:pPr>
              <w:spacing w:after="0" w:line="240" w:lineRule="auto"/>
              <w:rPr>
                <w:rFonts w:cs="Calibri"/>
                <w:sz w:val="24"/>
                <w:szCs w:val="24"/>
              </w:rPr>
            </w:pPr>
            <w:r>
              <w:rPr>
                <w:rFonts w:cs="Calibri"/>
                <w:b/>
                <w:sz w:val="24"/>
                <w:szCs w:val="24"/>
              </w:rPr>
              <w:t>2.0</w:t>
            </w:r>
          </w:p>
        </w:tc>
        <w:tc>
          <w:tcPr>
            <w:tcW w:w="6929" w:type="dxa"/>
            <w:shd w:val="clear" w:color="auto" w:fill="11FF7D"/>
          </w:tcPr>
          <w:p w14:paraId="086F24C3" w14:textId="4335FD9D" w:rsidR="007A5CF4" w:rsidRPr="00EF71A3" w:rsidRDefault="00DF51F8" w:rsidP="00935190">
            <w:pPr>
              <w:spacing w:after="0" w:line="240" w:lineRule="auto"/>
              <w:rPr>
                <w:rFonts w:cs="Calibri"/>
                <w:sz w:val="24"/>
                <w:szCs w:val="24"/>
              </w:rPr>
            </w:pPr>
            <w:r>
              <w:rPr>
                <w:rFonts w:cs="Calibri"/>
                <w:b/>
                <w:sz w:val="24"/>
                <w:szCs w:val="24"/>
              </w:rPr>
              <w:t>Previous Minutes</w:t>
            </w:r>
            <w:r w:rsidR="007A5CF4">
              <w:rPr>
                <w:rFonts w:cs="Calibri"/>
                <w:b/>
                <w:sz w:val="24"/>
                <w:szCs w:val="24"/>
              </w:rPr>
              <w:t xml:space="preserve"> </w:t>
            </w:r>
          </w:p>
        </w:tc>
        <w:tc>
          <w:tcPr>
            <w:tcW w:w="1519" w:type="dxa"/>
            <w:shd w:val="clear" w:color="auto" w:fill="11FF7D"/>
          </w:tcPr>
          <w:p w14:paraId="2AE1FC45" w14:textId="77777777" w:rsidR="007A5CF4" w:rsidRPr="00EF71A3" w:rsidRDefault="007A5CF4" w:rsidP="00D075B1">
            <w:pPr>
              <w:spacing w:after="0" w:line="240" w:lineRule="auto"/>
              <w:rPr>
                <w:rFonts w:cs="Calibri"/>
                <w:sz w:val="24"/>
                <w:szCs w:val="24"/>
              </w:rPr>
            </w:pPr>
          </w:p>
        </w:tc>
      </w:tr>
      <w:tr w:rsidR="007A5CF4" w:rsidRPr="00EF71A3" w14:paraId="0716EF32" w14:textId="77777777" w:rsidTr="006D6153">
        <w:tc>
          <w:tcPr>
            <w:tcW w:w="794" w:type="dxa"/>
            <w:tcBorders>
              <w:bottom w:val="single" w:sz="4" w:space="0" w:color="auto"/>
            </w:tcBorders>
            <w:shd w:val="clear" w:color="auto" w:fill="auto"/>
          </w:tcPr>
          <w:p w14:paraId="6A174360" w14:textId="5294058E" w:rsidR="007A5CF4" w:rsidRPr="00EF71A3" w:rsidRDefault="007A5CF4" w:rsidP="00D075B1">
            <w:pPr>
              <w:spacing w:after="0" w:line="240" w:lineRule="auto"/>
              <w:rPr>
                <w:rFonts w:cs="Calibri"/>
                <w:sz w:val="24"/>
                <w:szCs w:val="24"/>
              </w:rPr>
            </w:pPr>
          </w:p>
        </w:tc>
        <w:tc>
          <w:tcPr>
            <w:tcW w:w="6929" w:type="dxa"/>
            <w:tcBorders>
              <w:bottom w:val="single" w:sz="4" w:space="0" w:color="auto"/>
            </w:tcBorders>
            <w:shd w:val="clear" w:color="auto" w:fill="auto"/>
          </w:tcPr>
          <w:p w14:paraId="30AC8F4E" w14:textId="7A9080CF" w:rsidR="008A79F6" w:rsidRDefault="00670218" w:rsidP="00AE0B0B">
            <w:pPr>
              <w:spacing w:after="0" w:line="240" w:lineRule="auto"/>
              <w:rPr>
                <w:rFonts w:cs="Calibri"/>
                <w:sz w:val="24"/>
                <w:szCs w:val="24"/>
              </w:rPr>
            </w:pPr>
            <w:r>
              <w:rPr>
                <w:rFonts w:cs="Calibri"/>
                <w:sz w:val="24"/>
                <w:szCs w:val="24"/>
              </w:rPr>
              <w:t xml:space="preserve">Approved </w:t>
            </w:r>
          </w:p>
          <w:p w14:paraId="14AA7718" w14:textId="6AA78ACA" w:rsidR="00704615" w:rsidRDefault="00704615" w:rsidP="00AE0B0B">
            <w:pPr>
              <w:spacing w:after="0" w:line="240" w:lineRule="auto"/>
              <w:rPr>
                <w:rFonts w:cs="Calibri"/>
                <w:sz w:val="24"/>
                <w:szCs w:val="24"/>
              </w:rPr>
            </w:pPr>
          </w:p>
          <w:p w14:paraId="388454A1" w14:textId="47AF77E2" w:rsidR="00704615" w:rsidRDefault="00704615" w:rsidP="00AE0B0B">
            <w:pPr>
              <w:spacing w:after="0" w:line="240" w:lineRule="auto"/>
              <w:rPr>
                <w:rFonts w:cs="Calibri"/>
                <w:sz w:val="24"/>
                <w:szCs w:val="24"/>
              </w:rPr>
            </w:pPr>
          </w:p>
          <w:p w14:paraId="3196F950" w14:textId="77777777" w:rsidR="00704615" w:rsidRDefault="00704615" w:rsidP="00AE0B0B">
            <w:pPr>
              <w:spacing w:after="0" w:line="240" w:lineRule="auto"/>
              <w:rPr>
                <w:rFonts w:cs="Calibri"/>
                <w:sz w:val="24"/>
                <w:szCs w:val="24"/>
              </w:rPr>
            </w:pPr>
          </w:p>
          <w:p w14:paraId="6A4E4073" w14:textId="028E316D" w:rsidR="00670218" w:rsidRDefault="00670218" w:rsidP="00AE0B0B">
            <w:pPr>
              <w:spacing w:after="0" w:line="240" w:lineRule="auto"/>
              <w:rPr>
                <w:rFonts w:cs="Calibri"/>
                <w:sz w:val="24"/>
                <w:szCs w:val="24"/>
              </w:rPr>
            </w:pPr>
            <w:r>
              <w:rPr>
                <w:rFonts w:cs="Calibri"/>
                <w:sz w:val="24"/>
                <w:szCs w:val="24"/>
              </w:rPr>
              <w:t>Matters Arising –</w:t>
            </w:r>
          </w:p>
          <w:p w14:paraId="240ADAA5" w14:textId="77777777" w:rsidR="00A65A32" w:rsidRDefault="00A65A32" w:rsidP="00AE0B0B">
            <w:pPr>
              <w:spacing w:after="0" w:line="240" w:lineRule="auto"/>
              <w:rPr>
                <w:rFonts w:cs="Calibri"/>
                <w:sz w:val="24"/>
                <w:szCs w:val="24"/>
              </w:rPr>
            </w:pPr>
          </w:p>
          <w:p w14:paraId="2D01C35D" w14:textId="45468BC4" w:rsidR="00670218" w:rsidRDefault="0089398D" w:rsidP="00AE0B0B">
            <w:pPr>
              <w:spacing w:after="0" w:line="240" w:lineRule="auto"/>
              <w:rPr>
                <w:rFonts w:cs="Calibri"/>
                <w:sz w:val="24"/>
                <w:szCs w:val="24"/>
              </w:rPr>
            </w:pPr>
            <w:r>
              <w:rPr>
                <w:rFonts w:cs="Calibri"/>
                <w:sz w:val="24"/>
                <w:szCs w:val="24"/>
              </w:rPr>
              <w:t>VAS s</w:t>
            </w:r>
            <w:r w:rsidR="00670218">
              <w:rPr>
                <w:rFonts w:cs="Calibri"/>
                <w:sz w:val="24"/>
                <w:szCs w:val="24"/>
              </w:rPr>
              <w:t xml:space="preserve">ign coming into Comrie </w:t>
            </w:r>
            <w:r w:rsidR="005D7D5A">
              <w:rPr>
                <w:rFonts w:cs="Calibri"/>
                <w:sz w:val="24"/>
                <w:szCs w:val="24"/>
              </w:rPr>
              <w:t xml:space="preserve">from the east </w:t>
            </w:r>
            <w:r w:rsidR="00670218">
              <w:rPr>
                <w:rFonts w:cs="Calibri"/>
                <w:sz w:val="24"/>
                <w:szCs w:val="24"/>
              </w:rPr>
              <w:t xml:space="preserve">has been reported </w:t>
            </w:r>
            <w:r w:rsidR="005D7D5A">
              <w:rPr>
                <w:rFonts w:cs="Calibri"/>
                <w:sz w:val="24"/>
                <w:szCs w:val="24"/>
              </w:rPr>
              <w:t xml:space="preserve">many times </w:t>
            </w:r>
            <w:r w:rsidR="00704615">
              <w:rPr>
                <w:rFonts w:cs="Calibri"/>
                <w:sz w:val="24"/>
                <w:szCs w:val="24"/>
              </w:rPr>
              <w:t xml:space="preserve">but is still not working </w:t>
            </w:r>
          </w:p>
          <w:p w14:paraId="43A5C17D" w14:textId="77777777" w:rsidR="008A79F6" w:rsidRDefault="008A79F6" w:rsidP="00AE0B0B">
            <w:pPr>
              <w:spacing w:after="0" w:line="240" w:lineRule="auto"/>
              <w:rPr>
                <w:rFonts w:cs="Calibri"/>
                <w:sz w:val="24"/>
                <w:szCs w:val="24"/>
              </w:rPr>
            </w:pPr>
          </w:p>
          <w:p w14:paraId="7DC873E1" w14:textId="3F6AB85E" w:rsidR="00670218" w:rsidRDefault="00670218" w:rsidP="00AE0B0B">
            <w:pPr>
              <w:spacing w:after="0" w:line="240" w:lineRule="auto"/>
              <w:rPr>
                <w:rFonts w:cs="Calibri"/>
                <w:sz w:val="24"/>
                <w:szCs w:val="24"/>
              </w:rPr>
            </w:pPr>
            <w:r>
              <w:rPr>
                <w:rFonts w:cs="Calibri"/>
                <w:sz w:val="24"/>
                <w:szCs w:val="24"/>
              </w:rPr>
              <w:t xml:space="preserve">Ross Bridge repairs still not completed </w:t>
            </w:r>
          </w:p>
          <w:p w14:paraId="06A818F6" w14:textId="77777777" w:rsidR="008A79F6" w:rsidRDefault="008A79F6" w:rsidP="00AE0B0B">
            <w:pPr>
              <w:spacing w:after="0" w:line="240" w:lineRule="auto"/>
              <w:rPr>
                <w:rFonts w:cs="Calibri"/>
                <w:sz w:val="24"/>
                <w:szCs w:val="24"/>
              </w:rPr>
            </w:pPr>
          </w:p>
          <w:p w14:paraId="75F6AC48" w14:textId="7C2FBD45" w:rsidR="008A79F6" w:rsidRPr="00AE0B0B" w:rsidRDefault="008A79F6" w:rsidP="00AE0B0B">
            <w:pPr>
              <w:spacing w:after="0" w:line="240" w:lineRule="auto"/>
              <w:rPr>
                <w:rFonts w:cs="Calibri"/>
                <w:sz w:val="24"/>
                <w:szCs w:val="24"/>
              </w:rPr>
            </w:pPr>
          </w:p>
        </w:tc>
        <w:tc>
          <w:tcPr>
            <w:tcW w:w="1519" w:type="dxa"/>
            <w:tcBorders>
              <w:bottom w:val="single" w:sz="4" w:space="0" w:color="auto"/>
            </w:tcBorders>
            <w:shd w:val="clear" w:color="auto" w:fill="auto"/>
          </w:tcPr>
          <w:p w14:paraId="4FF30727" w14:textId="39664686" w:rsidR="00A65A32" w:rsidRDefault="00A65A32" w:rsidP="00D075B1">
            <w:pPr>
              <w:spacing w:after="0" w:line="240" w:lineRule="auto"/>
              <w:rPr>
                <w:rFonts w:cs="Calibri"/>
                <w:sz w:val="24"/>
                <w:szCs w:val="24"/>
              </w:rPr>
            </w:pPr>
          </w:p>
          <w:p w14:paraId="23AC56FA" w14:textId="2591758F" w:rsidR="00A65A32" w:rsidRDefault="00A65A32" w:rsidP="00D075B1">
            <w:pPr>
              <w:spacing w:after="0" w:line="240" w:lineRule="auto"/>
              <w:rPr>
                <w:rFonts w:cs="Calibri"/>
                <w:sz w:val="24"/>
                <w:szCs w:val="24"/>
              </w:rPr>
            </w:pPr>
          </w:p>
          <w:p w14:paraId="5857C664" w14:textId="77777777" w:rsidR="00A65A32" w:rsidRDefault="00A65A32" w:rsidP="00D075B1">
            <w:pPr>
              <w:spacing w:after="0" w:line="240" w:lineRule="auto"/>
              <w:rPr>
                <w:rFonts w:cs="Calibri"/>
                <w:sz w:val="24"/>
                <w:szCs w:val="24"/>
              </w:rPr>
            </w:pPr>
          </w:p>
          <w:p w14:paraId="6A538162" w14:textId="77777777" w:rsidR="008A79F6" w:rsidRDefault="008A79F6" w:rsidP="00D075B1">
            <w:pPr>
              <w:spacing w:after="0" w:line="240" w:lineRule="auto"/>
              <w:rPr>
                <w:rFonts w:cs="Calibri"/>
                <w:sz w:val="24"/>
                <w:szCs w:val="24"/>
              </w:rPr>
            </w:pPr>
          </w:p>
          <w:p w14:paraId="6F4F8009" w14:textId="77777777" w:rsidR="005D7D5A" w:rsidRDefault="005D7D5A" w:rsidP="00D075B1">
            <w:pPr>
              <w:spacing w:after="0" w:line="240" w:lineRule="auto"/>
              <w:rPr>
                <w:rFonts w:cs="Calibri"/>
                <w:sz w:val="24"/>
                <w:szCs w:val="24"/>
              </w:rPr>
            </w:pPr>
          </w:p>
          <w:p w14:paraId="22EA9D28" w14:textId="77777777" w:rsidR="005D7D5A" w:rsidRDefault="005D7D5A" w:rsidP="00D075B1">
            <w:pPr>
              <w:spacing w:after="0" w:line="240" w:lineRule="auto"/>
              <w:rPr>
                <w:rFonts w:cs="Calibri"/>
                <w:sz w:val="24"/>
                <w:szCs w:val="24"/>
              </w:rPr>
            </w:pPr>
          </w:p>
          <w:p w14:paraId="133C3055" w14:textId="24F050C9" w:rsidR="005D7D5A" w:rsidRPr="00984BB8" w:rsidRDefault="00984BB8" w:rsidP="00D075B1">
            <w:pPr>
              <w:spacing w:after="0" w:line="240" w:lineRule="auto"/>
              <w:rPr>
                <w:rFonts w:cs="Calibri"/>
                <w:b/>
                <w:bCs/>
                <w:sz w:val="24"/>
                <w:szCs w:val="24"/>
              </w:rPr>
            </w:pPr>
            <w:r>
              <w:rPr>
                <w:rFonts w:cs="Calibri"/>
                <w:b/>
                <w:bCs/>
                <w:sz w:val="24"/>
                <w:szCs w:val="24"/>
              </w:rPr>
              <w:t>GB</w:t>
            </w:r>
          </w:p>
        </w:tc>
      </w:tr>
      <w:tr w:rsidR="007A5CF4" w:rsidRPr="00EF71A3" w14:paraId="7F8CA90C" w14:textId="77777777" w:rsidTr="0063043F">
        <w:trPr>
          <w:trHeight w:val="371"/>
        </w:trPr>
        <w:tc>
          <w:tcPr>
            <w:tcW w:w="794" w:type="dxa"/>
            <w:tcBorders>
              <w:bottom w:val="single" w:sz="4" w:space="0" w:color="auto"/>
            </w:tcBorders>
            <w:shd w:val="clear" w:color="auto" w:fill="11FF7D"/>
          </w:tcPr>
          <w:p w14:paraId="15E2FB20" w14:textId="77777777" w:rsidR="007A5CF4" w:rsidRDefault="009F5D03" w:rsidP="00D075B1">
            <w:pPr>
              <w:spacing w:after="0" w:line="240" w:lineRule="auto"/>
              <w:rPr>
                <w:rFonts w:cs="Calibri"/>
                <w:b/>
                <w:sz w:val="24"/>
                <w:szCs w:val="24"/>
              </w:rPr>
            </w:pPr>
            <w:r>
              <w:rPr>
                <w:rFonts w:cs="Calibri"/>
                <w:b/>
                <w:sz w:val="24"/>
                <w:szCs w:val="24"/>
              </w:rPr>
              <w:lastRenderedPageBreak/>
              <w:t>3.0</w:t>
            </w:r>
          </w:p>
        </w:tc>
        <w:tc>
          <w:tcPr>
            <w:tcW w:w="6929" w:type="dxa"/>
            <w:tcBorders>
              <w:bottom w:val="single" w:sz="4" w:space="0" w:color="auto"/>
            </w:tcBorders>
            <w:shd w:val="clear" w:color="auto" w:fill="11FF7D"/>
          </w:tcPr>
          <w:p w14:paraId="3FC8C9AD" w14:textId="7511CEFC" w:rsidR="007A5CF4" w:rsidRPr="00BF0267" w:rsidRDefault="00AE0B0B" w:rsidP="00D075B1">
            <w:pPr>
              <w:spacing w:after="0" w:line="240" w:lineRule="auto"/>
              <w:rPr>
                <w:rFonts w:cs="Calibri"/>
                <w:b/>
                <w:sz w:val="24"/>
                <w:szCs w:val="24"/>
              </w:rPr>
            </w:pPr>
            <w:r>
              <w:rPr>
                <w:rFonts w:cs="Calibri"/>
                <w:b/>
                <w:sz w:val="24"/>
                <w:szCs w:val="24"/>
              </w:rPr>
              <w:t>Police report</w:t>
            </w:r>
          </w:p>
        </w:tc>
        <w:tc>
          <w:tcPr>
            <w:tcW w:w="1519" w:type="dxa"/>
            <w:tcBorders>
              <w:bottom w:val="single" w:sz="4" w:space="0" w:color="auto"/>
            </w:tcBorders>
            <w:shd w:val="clear" w:color="auto" w:fill="11FF7D"/>
          </w:tcPr>
          <w:p w14:paraId="14EDBD87" w14:textId="77777777" w:rsidR="007A5CF4" w:rsidRPr="00EF71A3" w:rsidRDefault="007A5CF4" w:rsidP="00D075B1">
            <w:pPr>
              <w:spacing w:after="0" w:line="240" w:lineRule="auto"/>
              <w:rPr>
                <w:rFonts w:cs="Calibri"/>
                <w:sz w:val="24"/>
                <w:szCs w:val="24"/>
              </w:rPr>
            </w:pPr>
          </w:p>
        </w:tc>
      </w:tr>
      <w:tr w:rsidR="00793CB7" w:rsidRPr="00EF71A3" w14:paraId="20A90F3E" w14:textId="77777777" w:rsidTr="006D6153">
        <w:tc>
          <w:tcPr>
            <w:tcW w:w="794" w:type="dxa"/>
            <w:shd w:val="clear" w:color="auto" w:fill="auto"/>
          </w:tcPr>
          <w:p w14:paraId="523E3CBA" w14:textId="77777777" w:rsidR="00793CB7" w:rsidRPr="00DC658C" w:rsidRDefault="00793CB7" w:rsidP="00D075B1">
            <w:pPr>
              <w:spacing w:after="0" w:line="240" w:lineRule="auto"/>
              <w:rPr>
                <w:rFonts w:cs="Calibri"/>
                <w:sz w:val="24"/>
                <w:szCs w:val="24"/>
              </w:rPr>
            </w:pPr>
          </w:p>
        </w:tc>
        <w:tc>
          <w:tcPr>
            <w:tcW w:w="6929" w:type="dxa"/>
            <w:shd w:val="clear" w:color="auto" w:fill="auto"/>
          </w:tcPr>
          <w:p w14:paraId="48000630" w14:textId="5DD64018" w:rsidR="00670218" w:rsidRDefault="00704615" w:rsidP="00670218">
            <w:pPr>
              <w:spacing w:after="0" w:line="240" w:lineRule="auto"/>
              <w:rPr>
                <w:rFonts w:cs="Calibri"/>
                <w:sz w:val="24"/>
                <w:szCs w:val="24"/>
              </w:rPr>
            </w:pPr>
            <w:r>
              <w:rPr>
                <w:rFonts w:cs="Calibri"/>
                <w:sz w:val="24"/>
                <w:szCs w:val="24"/>
              </w:rPr>
              <w:t>No Reports</w:t>
            </w:r>
            <w:r w:rsidR="007807D8">
              <w:rPr>
                <w:rFonts w:cs="Calibri"/>
                <w:sz w:val="24"/>
                <w:szCs w:val="24"/>
              </w:rPr>
              <w:t xml:space="preserve"> </w:t>
            </w:r>
          </w:p>
          <w:p w14:paraId="7F65B82D" w14:textId="77777777" w:rsidR="0025004B" w:rsidRDefault="0025004B" w:rsidP="00670218">
            <w:pPr>
              <w:spacing w:after="0" w:line="240" w:lineRule="auto"/>
              <w:rPr>
                <w:rFonts w:cs="Calibri"/>
                <w:sz w:val="24"/>
                <w:szCs w:val="24"/>
              </w:rPr>
            </w:pPr>
          </w:p>
          <w:p w14:paraId="60DF2CAB" w14:textId="228DD390" w:rsidR="007807D8" w:rsidRDefault="007807D8" w:rsidP="00670218">
            <w:pPr>
              <w:spacing w:after="0" w:line="240" w:lineRule="auto"/>
              <w:rPr>
                <w:rFonts w:cs="Calibri"/>
                <w:sz w:val="24"/>
                <w:szCs w:val="24"/>
              </w:rPr>
            </w:pPr>
            <w:r>
              <w:rPr>
                <w:rFonts w:cs="Calibri"/>
                <w:sz w:val="24"/>
                <w:szCs w:val="24"/>
              </w:rPr>
              <w:t xml:space="preserve">It was noted that there was a police presence around the campervan parked opposite </w:t>
            </w:r>
            <w:r w:rsidR="0089398D">
              <w:rPr>
                <w:rFonts w:cs="Calibri"/>
                <w:sz w:val="24"/>
                <w:szCs w:val="24"/>
              </w:rPr>
              <w:t>O</w:t>
            </w:r>
            <w:r>
              <w:rPr>
                <w:rFonts w:cs="Calibri"/>
                <w:sz w:val="24"/>
                <w:szCs w:val="24"/>
              </w:rPr>
              <w:t>chtertyre House, in the layby. Unknown at present what the incident involves.</w:t>
            </w:r>
          </w:p>
          <w:p w14:paraId="4CAC68A5" w14:textId="022B08DF" w:rsidR="00704615" w:rsidRPr="00AE0B0B" w:rsidRDefault="00704615" w:rsidP="00670218">
            <w:pPr>
              <w:spacing w:after="0" w:line="240" w:lineRule="auto"/>
              <w:rPr>
                <w:rFonts w:cs="Calibri"/>
                <w:sz w:val="24"/>
                <w:szCs w:val="24"/>
              </w:rPr>
            </w:pPr>
          </w:p>
        </w:tc>
        <w:tc>
          <w:tcPr>
            <w:tcW w:w="1519" w:type="dxa"/>
            <w:shd w:val="clear" w:color="auto" w:fill="auto"/>
          </w:tcPr>
          <w:p w14:paraId="0D3761A1" w14:textId="77777777" w:rsidR="00C6307B" w:rsidRPr="00C6307B" w:rsidRDefault="00C6307B" w:rsidP="00D075B1">
            <w:pPr>
              <w:spacing w:after="0" w:line="240" w:lineRule="auto"/>
              <w:rPr>
                <w:rFonts w:cs="Calibri"/>
                <w:b/>
                <w:sz w:val="24"/>
                <w:szCs w:val="24"/>
              </w:rPr>
            </w:pPr>
          </w:p>
        </w:tc>
      </w:tr>
      <w:tr w:rsidR="001F76BF" w:rsidRPr="00EF71A3" w14:paraId="7A1B2FDC" w14:textId="77777777" w:rsidTr="00470E32">
        <w:tc>
          <w:tcPr>
            <w:tcW w:w="794" w:type="dxa"/>
            <w:shd w:val="clear" w:color="auto" w:fill="11FF7D"/>
          </w:tcPr>
          <w:p w14:paraId="10BA8861" w14:textId="77777777" w:rsidR="001F76BF" w:rsidRDefault="009F5D03" w:rsidP="00D075B1">
            <w:pPr>
              <w:spacing w:after="0" w:line="240" w:lineRule="auto"/>
              <w:rPr>
                <w:rFonts w:cs="Calibri"/>
                <w:b/>
                <w:sz w:val="24"/>
                <w:szCs w:val="24"/>
              </w:rPr>
            </w:pPr>
            <w:r>
              <w:rPr>
                <w:rFonts w:cs="Calibri"/>
                <w:b/>
                <w:sz w:val="24"/>
                <w:szCs w:val="24"/>
              </w:rPr>
              <w:t>4.0</w:t>
            </w:r>
          </w:p>
        </w:tc>
        <w:tc>
          <w:tcPr>
            <w:tcW w:w="6929" w:type="dxa"/>
            <w:shd w:val="clear" w:color="auto" w:fill="11FF7D"/>
          </w:tcPr>
          <w:p w14:paraId="5F0EB652" w14:textId="77777777" w:rsidR="001F76BF" w:rsidRPr="00E242E0" w:rsidRDefault="004128CE" w:rsidP="00D075B1">
            <w:pPr>
              <w:spacing w:after="0" w:line="240" w:lineRule="auto"/>
              <w:rPr>
                <w:rFonts w:cs="Calibri"/>
                <w:b/>
                <w:sz w:val="24"/>
                <w:szCs w:val="24"/>
              </w:rPr>
            </w:pPr>
            <w:r>
              <w:rPr>
                <w:rFonts w:cs="Calibri"/>
                <w:b/>
                <w:sz w:val="24"/>
                <w:szCs w:val="24"/>
              </w:rPr>
              <w:t>Planning</w:t>
            </w:r>
          </w:p>
        </w:tc>
        <w:tc>
          <w:tcPr>
            <w:tcW w:w="1519" w:type="dxa"/>
            <w:shd w:val="clear" w:color="auto" w:fill="11FF7D"/>
          </w:tcPr>
          <w:p w14:paraId="527553C3" w14:textId="77777777" w:rsidR="001F76BF" w:rsidRPr="00EF71A3" w:rsidRDefault="001F76BF" w:rsidP="00D075B1">
            <w:pPr>
              <w:spacing w:after="0" w:line="240" w:lineRule="auto"/>
              <w:rPr>
                <w:rFonts w:cs="Calibri"/>
                <w:sz w:val="24"/>
                <w:szCs w:val="24"/>
              </w:rPr>
            </w:pPr>
          </w:p>
        </w:tc>
      </w:tr>
      <w:tr w:rsidR="001F76BF" w:rsidRPr="00EF71A3" w14:paraId="2B7BA9F1" w14:textId="77777777" w:rsidTr="006D6153">
        <w:tc>
          <w:tcPr>
            <w:tcW w:w="794" w:type="dxa"/>
            <w:tcBorders>
              <w:bottom w:val="single" w:sz="4" w:space="0" w:color="auto"/>
            </w:tcBorders>
            <w:shd w:val="clear" w:color="auto" w:fill="auto"/>
          </w:tcPr>
          <w:p w14:paraId="00080AD4" w14:textId="77777777" w:rsidR="001F76BF" w:rsidRDefault="001F76BF" w:rsidP="00D075B1">
            <w:pPr>
              <w:spacing w:after="0" w:line="240" w:lineRule="auto"/>
              <w:rPr>
                <w:rFonts w:cs="Calibri"/>
                <w:b/>
                <w:sz w:val="24"/>
                <w:szCs w:val="24"/>
              </w:rPr>
            </w:pPr>
          </w:p>
        </w:tc>
        <w:tc>
          <w:tcPr>
            <w:tcW w:w="6929" w:type="dxa"/>
            <w:tcBorders>
              <w:bottom w:val="single" w:sz="4" w:space="0" w:color="auto"/>
            </w:tcBorders>
            <w:shd w:val="clear" w:color="auto" w:fill="auto"/>
          </w:tcPr>
          <w:p w14:paraId="55B1F248" w14:textId="2E7EA648" w:rsidR="00340CD6" w:rsidRDefault="00704615" w:rsidP="004128CE">
            <w:pPr>
              <w:spacing w:after="0" w:line="240" w:lineRule="auto"/>
              <w:rPr>
                <w:rFonts w:cs="Calibri"/>
                <w:sz w:val="24"/>
                <w:szCs w:val="24"/>
              </w:rPr>
            </w:pPr>
            <w:r>
              <w:rPr>
                <w:rFonts w:cs="Calibri"/>
                <w:sz w:val="24"/>
                <w:szCs w:val="24"/>
              </w:rPr>
              <w:t xml:space="preserve">Nothing of </w:t>
            </w:r>
            <w:r w:rsidR="001828E9">
              <w:rPr>
                <w:rFonts w:cs="Calibri"/>
                <w:sz w:val="24"/>
                <w:szCs w:val="24"/>
              </w:rPr>
              <w:t>note</w:t>
            </w:r>
            <w:r>
              <w:rPr>
                <w:rFonts w:cs="Calibri"/>
                <w:sz w:val="24"/>
                <w:szCs w:val="24"/>
              </w:rPr>
              <w:t>.</w:t>
            </w:r>
          </w:p>
          <w:p w14:paraId="4F941CE3" w14:textId="21124A1D" w:rsidR="00704615" w:rsidRPr="00B7537D" w:rsidRDefault="00704615" w:rsidP="004128CE">
            <w:pPr>
              <w:spacing w:after="0" w:line="240" w:lineRule="auto"/>
              <w:rPr>
                <w:rFonts w:cs="Calibri"/>
                <w:sz w:val="24"/>
                <w:szCs w:val="24"/>
              </w:rPr>
            </w:pPr>
          </w:p>
        </w:tc>
        <w:tc>
          <w:tcPr>
            <w:tcW w:w="1519" w:type="dxa"/>
            <w:tcBorders>
              <w:bottom w:val="single" w:sz="4" w:space="0" w:color="auto"/>
            </w:tcBorders>
            <w:shd w:val="clear" w:color="auto" w:fill="auto"/>
          </w:tcPr>
          <w:p w14:paraId="00252150" w14:textId="77777777" w:rsidR="001F76BF" w:rsidRPr="00EF71A3" w:rsidRDefault="001F76BF" w:rsidP="00D075B1">
            <w:pPr>
              <w:spacing w:after="0" w:line="240" w:lineRule="auto"/>
              <w:rPr>
                <w:rFonts w:cs="Calibri"/>
                <w:sz w:val="24"/>
                <w:szCs w:val="24"/>
              </w:rPr>
            </w:pPr>
          </w:p>
        </w:tc>
      </w:tr>
      <w:tr w:rsidR="001F76BF" w:rsidRPr="00EF71A3" w14:paraId="40068BA8" w14:textId="77777777" w:rsidTr="00470E32">
        <w:tc>
          <w:tcPr>
            <w:tcW w:w="794" w:type="dxa"/>
            <w:shd w:val="clear" w:color="auto" w:fill="11FF7D"/>
          </w:tcPr>
          <w:p w14:paraId="42335F04" w14:textId="77777777" w:rsidR="001F76BF" w:rsidRDefault="009F5D03" w:rsidP="00D075B1">
            <w:pPr>
              <w:spacing w:after="0" w:line="240" w:lineRule="auto"/>
              <w:rPr>
                <w:rFonts w:cs="Calibri"/>
                <w:b/>
                <w:sz w:val="24"/>
                <w:szCs w:val="24"/>
              </w:rPr>
            </w:pPr>
            <w:r>
              <w:rPr>
                <w:rFonts w:cs="Calibri"/>
                <w:b/>
                <w:sz w:val="24"/>
                <w:szCs w:val="24"/>
              </w:rPr>
              <w:t>5.0</w:t>
            </w:r>
          </w:p>
        </w:tc>
        <w:tc>
          <w:tcPr>
            <w:tcW w:w="6929" w:type="dxa"/>
            <w:shd w:val="clear" w:color="auto" w:fill="11FF7D"/>
          </w:tcPr>
          <w:p w14:paraId="47D0E3DC" w14:textId="77777777" w:rsidR="001F76BF" w:rsidRDefault="004128CE" w:rsidP="00D075B1">
            <w:pPr>
              <w:spacing w:after="0" w:line="240" w:lineRule="auto"/>
              <w:rPr>
                <w:rFonts w:cs="Calibri"/>
                <w:b/>
                <w:sz w:val="24"/>
                <w:szCs w:val="24"/>
              </w:rPr>
            </w:pPr>
            <w:r>
              <w:rPr>
                <w:rFonts w:cs="Calibri"/>
                <w:b/>
                <w:sz w:val="24"/>
                <w:szCs w:val="24"/>
              </w:rPr>
              <w:t>Roads</w:t>
            </w:r>
          </w:p>
        </w:tc>
        <w:tc>
          <w:tcPr>
            <w:tcW w:w="1519" w:type="dxa"/>
            <w:shd w:val="clear" w:color="auto" w:fill="11FF7D"/>
          </w:tcPr>
          <w:p w14:paraId="33C24CBC" w14:textId="77777777" w:rsidR="001F76BF" w:rsidRPr="00EF71A3" w:rsidRDefault="001F76BF" w:rsidP="00D075B1">
            <w:pPr>
              <w:spacing w:after="0" w:line="240" w:lineRule="auto"/>
              <w:rPr>
                <w:rFonts w:cs="Calibri"/>
                <w:sz w:val="24"/>
                <w:szCs w:val="24"/>
              </w:rPr>
            </w:pPr>
          </w:p>
        </w:tc>
      </w:tr>
      <w:tr w:rsidR="001F76BF" w:rsidRPr="00EF71A3" w14:paraId="2F06603B" w14:textId="77777777" w:rsidTr="006D6153">
        <w:tc>
          <w:tcPr>
            <w:tcW w:w="794" w:type="dxa"/>
            <w:shd w:val="clear" w:color="auto" w:fill="auto"/>
          </w:tcPr>
          <w:p w14:paraId="5628912F" w14:textId="77777777" w:rsidR="001F76BF" w:rsidRDefault="001F76BF" w:rsidP="00D075B1">
            <w:pPr>
              <w:spacing w:after="0" w:line="240" w:lineRule="auto"/>
              <w:rPr>
                <w:rFonts w:cs="Calibri"/>
                <w:b/>
                <w:sz w:val="24"/>
                <w:szCs w:val="24"/>
              </w:rPr>
            </w:pPr>
          </w:p>
        </w:tc>
        <w:tc>
          <w:tcPr>
            <w:tcW w:w="6929" w:type="dxa"/>
            <w:shd w:val="clear" w:color="auto" w:fill="auto"/>
          </w:tcPr>
          <w:p w14:paraId="0D1C7358" w14:textId="4E5F2B06" w:rsidR="00715C35" w:rsidRDefault="00704615" w:rsidP="0063043F">
            <w:pPr>
              <w:spacing w:after="0" w:line="240" w:lineRule="auto"/>
              <w:rPr>
                <w:rFonts w:cs="Calibri"/>
                <w:sz w:val="24"/>
                <w:szCs w:val="24"/>
              </w:rPr>
            </w:pPr>
            <w:r>
              <w:rPr>
                <w:rFonts w:cs="Calibri"/>
                <w:sz w:val="24"/>
                <w:szCs w:val="24"/>
              </w:rPr>
              <w:t xml:space="preserve">GB reported that the parking in the village is becoming a serious problem and people are parking in areas </w:t>
            </w:r>
            <w:r w:rsidR="001828E9">
              <w:rPr>
                <w:rFonts w:cs="Calibri"/>
                <w:sz w:val="24"/>
                <w:szCs w:val="24"/>
              </w:rPr>
              <w:t xml:space="preserve">where </w:t>
            </w:r>
            <w:r>
              <w:rPr>
                <w:rFonts w:cs="Calibri"/>
                <w:sz w:val="24"/>
                <w:szCs w:val="24"/>
              </w:rPr>
              <w:t xml:space="preserve">they shouldn’t. She is going to speak to </w:t>
            </w:r>
            <w:r w:rsidR="00256DD2">
              <w:rPr>
                <w:rFonts w:cs="Calibri"/>
                <w:sz w:val="24"/>
                <w:szCs w:val="24"/>
              </w:rPr>
              <w:t>PKC</w:t>
            </w:r>
            <w:r>
              <w:rPr>
                <w:rFonts w:cs="Calibri"/>
                <w:sz w:val="24"/>
                <w:szCs w:val="24"/>
              </w:rPr>
              <w:t xml:space="preserve"> about reinstating the yellow lines</w:t>
            </w:r>
            <w:r w:rsidR="00E8537E">
              <w:rPr>
                <w:rFonts w:cs="Calibri"/>
                <w:sz w:val="24"/>
                <w:szCs w:val="24"/>
              </w:rPr>
              <w:t>,</w:t>
            </w:r>
            <w:r>
              <w:rPr>
                <w:rFonts w:cs="Calibri"/>
                <w:sz w:val="24"/>
                <w:szCs w:val="24"/>
              </w:rPr>
              <w:t xml:space="preserve"> to deter people from parking</w:t>
            </w:r>
            <w:r w:rsidR="00E8537E">
              <w:rPr>
                <w:rFonts w:cs="Calibri"/>
                <w:sz w:val="24"/>
                <w:szCs w:val="24"/>
              </w:rPr>
              <w:t>,</w:t>
            </w:r>
            <w:r>
              <w:rPr>
                <w:rFonts w:cs="Calibri"/>
                <w:sz w:val="24"/>
                <w:szCs w:val="24"/>
              </w:rPr>
              <w:t xml:space="preserve"> on the corner of the old </w:t>
            </w:r>
            <w:r w:rsidR="0089398D">
              <w:rPr>
                <w:rFonts w:cs="Calibri"/>
                <w:sz w:val="24"/>
                <w:szCs w:val="24"/>
              </w:rPr>
              <w:t xml:space="preserve">RBS </w:t>
            </w:r>
            <w:r>
              <w:rPr>
                <w:rFonts w:cs="Calibri"/>
                <w:sz w:val="24"/>
                <w:szCs w:val="24"/>
              </w:rPr>
              <w:t>bank.</w:t>
            </w:r>
          </w:p>
          <w:p w14:paraId="66F5AC3F" w14:textId="77777777" w:rsidR="00704615" w:rsidRDefault="00704615" w:rsidP="0063043F">
            <w:pPr>
              <w:spacing w:after="0" w:line="240" w:lineRule="auto"/>
              <w:rPr>
                <w:rFonts w:cs="Calibri"/>
                <w:sz w:val="24"/>
                <w:szCs w:val="24"/>
              </w:rPr>
            </w:pPr>
          </w:p>
          <w:p w14:paraId="11F756A7" w14:textId="1F1CFA7A" w:rsidR="00704615" w:rsidRDefault="0089398D" w:rsidP="0063043F">
            <w:pPr>
              <w:spacing w:after="0" w:line="240" w:lineRule="auto"/>
              <w:rPr>
                <w:rFonts w:cs="Calibri"/>
                <w:sz w:val="24"/>
                <w:szCs w:val="24"/>
              </w:rPr>
            </w:pPr>
            <w:r>
              <w:rPr>
                <w:rFonts w:cs="Calibri"/>
                <w:sz w:val="24"/>
                <w:szCs w:val="24"/>
              </w:rPr>
              <w:t>T</w:t>
            </w:r>
            <w:r w:rsidR="00704615">
              <w:rPr>
                <w:rFonts w:cs="Calibri"/>
                <w:sz w:val="24"/>
                <w:szCs w:val="24"/>
              </w:rPr>
              <w:t xml:space="preserve">he lack of traffic wardens in the village </w:t>
            </w:r>
            <w:r>
              <w:rPr>
                <w:rFonts w:cs="Calibri"/>
                <w:sz w:val="24"/>
                <w:szCs w:val="24"/>
              </w:rPr>
              <w:t xml:space="preserve">was also noted </w:t>
            </w:r>
            <w:r w:rsidR="00704615">
              <w:rPr>
                <w:rFonts w:cs="Calibri"/>
                <w:sz w:val="24"/>
                <w:szCs w:val="24"/>
              </w:rPr>
              <w:t xml:space="preserve">and </w:t>
            </w:r>
            <w:r>
              <w:rPr>
                <w:rFonts w:cs="Calibri"/>
                <w:sz w:val="24"/>
                <w:szCs w:val="24"/>
              </w:rPr>
              <w:t xml:space="preserve">it was felt </w:t>
            </w:r>
            <w:r w:rsidR="00704615">
              <w:rPr>
                <w:rFonts w:cs="Calibri"/>
                <w:sz w:val="24"/>
                <w:szCs w:val="24"/>
              </w:rPr>
              <w:t xml:space="preserve">that </w:t>
            </w:r>
            <w:r>
              <w:rPr>
                <w:rFonts w:cs="Calibri"/>
                <w:sz w:val="24"/>
                <w:szCs w:val="24"/>
              </w:rPr>
              <w:t xml:space="preserve">them </w:t>
            </w:r>
            <w:r w:rsidR="00704615">
              <w:rPr>
                <w:rFonts w:cs="Calibri"/>
                <w:sz w:val="24"/>
                <w:szCs w:val="24"/>
              </w:rPr>
              <w:t>having a more prominent presence could help deter illegal parking.</w:t>
            </w:r>
            <w:r w:rsidR="007807D8">
              <w:rPr>
                <w:rFonts w:cs="Calibri"/>
                <w:sz w:val="24"/>
                <w:szCs w:val="24"/>
              </w:rPr>
              <w:t xml:space="preserve"> </w:t>
            </w:r>
            <w:r w:rsidR="00256DD2">
              <w:rPr>
                <w:rFonts w:cs="Calibri"/>
                <w:sz w:val="24"/>
                <w:szCs w:val="24"/>
              </w:rPr>
              <w:t>Ideally a</w:t>
            </w:r>
            <w:r w:rsidR="007807D8">
              <w:rPr>
                <w:rFonts w:cs="Calibri"/>
                <w:sz w:val="24"/>
                <w:szCs w:val="24"/>
              </w:rPr>
              <w:t xml:space="preserve"> long</w:t>
            </w:r>
            <w:r w:rsidR="00256DD2">
              <w:rPr>
                <w:rFonts w:cs="Calibri"/>
                <w:sz w:val="24"/>
                <w:szCs w:val="24"/>
              </w:rPr>
              <w:t>er</w:t>
            </w:r>
            <w:r w:rsidR="007807D8">
              <w:rPr>
                <w:rFonts w:cs="Calibri"/>
                <w:sz w:val="24"/>
                <w:szCs w:val="24"/>
              </w:rPr>
              <w:t>-term fix needs to be put in place.</w:t>
            </w:r>
          </w:p>
          <w:p w14:paraId="72A30322" w14:textId="77777777" w:rsidR="00704615" w:rsidRDefault="00704615" w:rsidP="0063043F">
            <w:pPr>
              <w:spacing w:after="0" w:line="240" w:lineRule="auto"/>
              <w:rPr>
                <w:rFonts w:cs="Calibri"/>
                <w:sz w:val="24"/>
                <w:szCs w:val="24"/>
              </w:rPr>
            </w:pPr>
          </w:p>
          <w:p w14:paraId="3D36A678" w14:textId="422582EA" w:rsidR="00704615" w:rsidRDefault="00704615" w:rsidP="0063043F">
            <w:pPr>
              <w:spacing w:after="0" w:line="240" w:lineRule="auto"/>
              <w:rPr>
                <w:rFonts w:cs="Calibri"/>
                <w:sz w:val="24"/>
                <w:szCs w:val="24"/>
              </w:rPr>
            </w:pPr>
            <w:r>
              <w:rPr>
                <w:rFonts w:cs="Calibri"/>
                <w:sz w:val="24"/>
                <w:szCs w:val="24"/>
              </w:rPr>
              <w:t xml:space="preserve">The CC also noted that there are several business owners who are taking up valuable spaces in the village, which in turn means there </w:t>
            </w:r>
            <w:proofErr w:type="gramStart"/>
            <w:r>
              <w:rPr>
                <w:rFonts w:cs="Calibri"/>
                <w:sz w:val="24"/>
                <w:szCs w:val="24"/>
              </w:rPr>
              <w:t>is</w:t>
            </w:r>
            <w:proofErr w:type="gramEnd"/>
            <w:r>
              <w:rPr>
                <w:rFonts w:cs="Calibri"/>
                <w:sz w:val="24"/>
                <w:szCs w:val="24"/>
              </w:rPr>
              <w:t xml:space="preserve"> less parking spaces for people using the local amenities. The village has very limited spaces and some spaces are being occupied all day.</w:t>
            </w:r>
          </w:p>
          <w:p w14:paraId="341C25BF" w14:textId="36E0E8F4" w:rsidR="007807D8" w:rsidRDefault="007807D8" w:rsidP="0063043F">
            <w:pPr>
              <w:spacing w:after="0" w:line="240" w:lineRule="auto"/>
              <w:rPr>
                <w:rFonts w:cs="Calibri"/>
                <w:sz w:val="24"/>
                <w:szCs w:val="24"/>
              </w:rPr>
            </w:pPr>
          </w:p>
          <w:p w14:paraId="6D55A6F0" w14:textId="5A899372" w:rsidR="007807D8" w:rsidRDefault="007807D8" w:rsidP="0063043F">
            <w:pPr>
              <w:spacing w:after="0" w:line="240" w:lineRule="auto"/>
              <w:rPr>
                <w:rFonts w:cs="Calibri"/>
                <w:sz w:val="24"/>
                <w:szCs w:val="24"/>
              </w:rPr>
            </w:pPr>
            <w:r>
              <w:rPr>
                <w:rFonts w:cs="Calibri"/>
                <w:sz w:val="24"/>
                <w:szCs w:val="24"/>
              </w:rPr>
              <w:t>There has been a delay with the Langside opening – now due to open 16</w:t>
            </w:r>
            <w:r w:rsidRPr="007807D8">
              <w:rPr>
                <w:rFonts w:cs="Calibri"/>
                <w:sz w:val="24"/>
                <w:szCs w:val="24"/>
                <w:vertAlign w:val="superscript"/>
              </w:rPr>
              <w:t>th</w:t>
            </w:r>
            <w:r>
              <w:rPr>
                <w:rFonts w:cs="Calibri"/>
                <w:sz w:val="24"/>
                <w:szCs w:val="24"/>
              </w:rPr>
              <w:t xml:space="preserve"> December (actually opened </w:t>
            </w:r>
            <w:r w:rsidR="00256DD2">
              <w:rPr>
                <w:rFonts w:cs="Calibri"/>
                <w:sz w:val="24"/>
                <w:szCs w:val="24"/>
              </w:rPr>
              <w:t xml:space="preserve">late morning on </w:t>
            </w:r>
            <w:r>
              <w:rPr>
                <w:rFonts w:cs="Calibri"/>
                <w:sz w:val="24"/>
                <w:szCs w:val="24"/>
              </w:rPr>
              <w:t>13</w:t>
            </w:r>
            <w:r w:rsidRPr="007807D8">
              <w:rPr>
                <w:rFonts w:cs="Calibri"/>
                <w:sz w:val="24"/>
                <w:szCs w:val="24"/>
                <w:vertAlign w:val="superscript"/>
              </w:rPr>
              <w:t>th</w:t>
            </w:r>
            <w:r>
              <w:rPr>
                <w:rFonts w:cs="Calibri"/>
                <w:sz w:val="24"/>
                <w:szCs w:val="24"/>
              </w:rPr>
              <w:t>)</w:t>
            </w:r>
          </w:p>
          <w:p w14:paraId="69EA6F50" w14:textId="61BD3A75" w:rsidR="007807D8" w:rsidRDefault="007807D8" w:rsidP="0063043F">
            <w:pPr>
              <w:spacing w:after="0" w:line="240" w:lineRule="auto"/>
              <w:rPr>
                <w:rFonts w:cs="Calibri"/>
                <w:sz w:val="24"/>
                <w:szCs w:val="24"/>
              </w:rPr>
            </w:pPr>
          </w:p>
          <w:p w14:paraId="33789803" w14:textId="63A2EFE4" w:rsidR="007807D8" w:rsidRDefault="007807D8" w:rsidP="0063043F">
            <w:pPr>
              <w:spacing w:after="0" w:line="240" w:lineRule="auto"/>
              <w:rPr>
                <w:rFonts w:cs="Calibri"/>
                <w:sz w:val="24"/>
                <w:szCs w:val="24"/>
              </w:rPr>
            </w:pPr>
            <w:r>
              <w:rPr>
                <w:rFonts w:cs="Calibri"/>
                <w:sz w:val="24"/>
                <w:szCs w:val="24"/>
              </w:rPr>
              <w:t xml:space="preserve">South Crieff road is a complete disgrace – the sides of the road are falling away and leaving huge </w:t>
            </w:r>
            <w:proofErr w:type="gramStart"/>
            <w:r>
              <w:rPr>
                <w:rFonts w:cs="Calibri"/>
                <w:sz w:val="24"/>
                <w:szCs w:val="24"/>
              </w:rPr>
              <w:t>pot holes</w:t>
            </w:r>
            <w:proofErr w:type="gramEnd"/>
            <w:r>
              <w:rPr>
                <w:rFonts w:cs="Calibri"/>
                <w:sz w:val="24"/>
                <w:szCs w:val="24"/>
              </w:rPr>
              <w:t>.</w:t>
            </w:r>
          </w:p>
          <w:p w14:paraId="2D84A2BC" w14:textId="5463C815" w:rsidR="007807D8" w:rsidRDefault="007807D8" w:rsidP="0063043F">
            <w:pPr>
              <w:spacing w:after="0" w:line="240" w:lineRule="auto"/>
              <w:rPr>
                <w:rFonts w:cs="Calibri"/>
                <w:sz w:val="24"/>
                <w:szCs w:val="24"/>
              </w:rPr>
            </w:pPr>
          </w:p>
          <w:p w14:paraId="38CDA925" w14:textId="0B1EF200" w:rsidR="007807D8" w:rsidRPr="00E242E0" w:rsidRDefault="007807D8" w:rsidP="0063043F">
            <w:pPr>
              <w:spacing w:after="0" w:line="240" w:lineRule="auto"/>
              <w:rPr>
                <w:rFonts w:cs="Calibri"/>
                <w:sz w:val="24"/>
                <w:szCs w:val="24"/>
              </w:rPr>
            </w:pPr>
          </w:p>
        </w:tc>
        <w:tc>
          <w:tcPr>
            <w:tcW w:w="1519" w:type="dxa"/>
            <w:shd w:val="clear" w:color="auto" w:fill="auto"/>
          </w:tcPr>
          <w:p w14:paraId="50697C4C" w14:textId="77777777" w:rsidR="001F76BF" w:rsidRDefault="001F76BF" w:rsidP="00D075B1">
            <w:pPr>
              <w:spacing w:after="0" w:line="240" w:lineRule="auto"/>
              <w:rPr>
                <w:rFonts w:cs="Calibri"/>
                <w:sz w:val="24"/>
                <w:szCs w:val="24"/>
              </w:rPr>
            </w:pPr>
          </w:p>
          <w:p w14:paraId="11A965DA" w14:textId="77777777" w:rsidR="007807D8" w:rsidRDefault="007807D8" w:rsidP="00D075B1">
            <w:pPr>
              <w:spacing w:after="0" w:line="240" w:lineRule="auto"/>
              <w:rPr>
                <w:rFonts w:cs="Calibri"/>
                <w:sz w:val="24"/>
                <w:szCs w:val="24"/>
              </w:rPr>
            </w:pPr>
          </w:p>
          <w:p w14:paraId="46393494" w14:textId="77777777" w:rsidR="007807D8" w:rsidRPr="0089398D" w:rsidRDefault="007807D8" w:rsidP="00D075B1">
            <w:pPr>
              <w:spacing w:after="0" w:line="240" w:lineRule="auto"/>
              <w:rPr>
                <w:rFonts w:cs="Calibri"/>
                <w:b/>
                <w:bCs/>
                <w:sz w:val="24"/>
                <w:szCs w:val="24"/>
              </w:rPr>
            </w:pPr>
            <w:r w:rsidRPr="0089398D">
              <w:rPr>
                <w:rFonts w:cs="Calibri"/>
                <w:b/>
                <w:bCs/>
                <w:sz w:val="24"/>
                <w:szCs w:val="24"/>
              </w:rPr>
              <w:t>GB</w:t>
            </w:r>
          </w:p>
          <w:p w14:paraId="5474A822" w14:textId="77777777" w:rsidR="007807D8" w:rsidRDefault="007807D8" w:rsidP="00D075B1">
            <w:pPr>
              <w:spacing w:after="0" w:line="240" w:lineRule="auto"/>
              <w:rPr>
                <w:rFonts w:cs="Calibri"/>
                <w:sz w:val="24"/>
                <w:szCs w:val="24"/>
              </w:rPr>
            </w:pPr>
          </w:p>
          <w:p w14:paraId="65BCD216" w14:textId="77777777" w:rsidR="007807D8" w:rsidRDefault="007807D8" w:rsidP="00D075B1">
            <w:pPr>
              <w:spacing w:after="0" w:line="240" w:lineRule="auto"/>
              <w:rPr>
                <w:rFonts w:cs="Calibri"/>
                <w:sz w:val="24"/>
                <w:szCs w:val="24"/>
              </w:rPr>
            </w:pPr>
          </w:p>
          <w:p w14:paraId="4F59A771" w14:textId="77777777" w:rsidR="007807D8" w:rsidRDefault="007807D8" w:rsidP="00D075B1">
            <w:pPr>
              <w:spacing w:after="0" w:line="240" w:lineRule="auto"/>
              <w:rPr>
                <w:rFonts w:cs="Calibri"/>
                <w:sz w:val="24"/>
                <w:szCs w:val="24"/>
              </w:rPr>
            </w:pPr>
          </w:p>
          <w:p w14:paraId="545BF9E4" w14:textId="77777777" w:rsidR="007807D8" w:rsidRPr="0089398D" w:rsidRDefault="007807D8" w:rsidP="00D075B1">
            <w:pPr>
              <w:spacing w:after="0" w:line="240" w:lineRule="auto"/>
              <w:rPr>
                <w:rFonts w:cs="Calibri"/>
                <w:b/>
                <w:bCs/>
                <w:sz w:val="24"/>
                <w:szCs w:val="24"/>
              </w:rPr>
            </w:pPr>
            <w:r w:rsidRPr="0089398D">
              <w:rPr>
                <w:rFonts w:cs="Calibri"/>
                <w:b/>
                <w:bCs/>
                <w:sz w:val="24"/>
                <w:szCs w:val="24"/>
              </w:rPr>
              <w:t>GB</w:t>
            </w:r>
          </w:p>
          <w:p w14:paraId="63E0989F" w14:textId="77777777" w:rsidR="007807D8" w:rsidRDefault="007807D8" w:rsidP="00D075B1">
            <w:pPr>
              <w:spacing w:after="0" w:line="240" w:lineRule="auto"/>
              <w:rPr>
                <w:rFonts w:cs="Calibri"/>
                <w:sz w:val="24"/>
                <w:szCs w:val="24"/>
              </w:rPr>
            </w:pPr>
          </w:p>
          <w:p w14:paraId="10600C55" w14:textId="77777777" w:rsidR="007807D8" w:rsidRDefault="007807D8" w:rsidP="00D075B1">
            <w:pPr>
              <w:spacing w:after="0" w:line="240" w:lineRule="auto"/>
              <w:rPr>
                <w:rFonts w:cs="Calibri"/>
                <w:sz w:val="24"/>
                <w:szCs w:val="24"/>
              </w:rPr>
            </w:pPr>
          </w:p>
          <w:p w14:paraId="717179E9" w14:textId="77777777" w:rsidR="007807D8" w:rsidRDefault="007807D8" w:rsidP="00D075B1">
            <w:pPr>
              <w:spacing w:after="0" w:line="240" w:lineRule="auto"/>
              <w:rPr>
                <w:rFonts w:cs="Calibri"/>
                <w:sz w:val="24"/>
                <w:szCs w:val="24"/>
              </w:rPr>
            </w:pPr>
          </w:p>
          <w:p w14:paraId="35881322" w14:textId="77777777" w:rsidR="007807D8" w:rsidRDefault="007807D8" w:rsidP="00D075B1">
            <w:pPr>
              <w:spacing w:after="0" w:line="240" w:lineRule="auto"/>
              <w:rPr>
                <w:rFonts w:cs="Calibri"/>
                <w:sz w:val="24"/>
                <w:szCs w:val="24"/>
              </w:rPr>
            </w:pPr>
          </w:p>
          <w:p w14:paraId="6BA2BF11" w14:textId="77777777" w:rsidR="007807D8" w:rsidRPr="0089398D" w:rsidRDefault="007807D8" w:rsidP="00D075B1">
            <w:pPr>
              <w:spacing w:after="0" w:line="240" w:lineRule="auto"/>
              <w:rPr>
                <w:rFonts w:cs="Calibri"/>
                <w:b/>
                <w:bCs/>
                <w:sz w:val="24"/>
                <w:szCs w:val="24"/>
              </w:rPr>
            </w:pPr>
            <w:r w:rsidRPr="0089398D">
              <w:rPr>
                <w:rFonts w:cs="Calibri"/>
                <w:b/>
                <w:bCs/>
                <w:sz w:val="24"/>
                <w:szCs w:val="24"/>
              </w:rPr>
              <w:t>GB</w:t>
            </w:r>
          </w:p>
          <w:p w14:paraId="6665EFD0" w14:textId="77777777" w:rsidR="007807D8" w:rsidRDefault="007807D8" w:rsidP="00D075B1">
            <w:pPr>
              <w:spacing w:after="0" w:line="240" w:lineRule="auto"/>
              <w:rPr>
                <w:rFonts w:cs="Calibri"/>
                <w:sz w:val="24"/>
                <w:szCs w:val="24"/>
              </w:rPr>
            </w:pPr>
          </w:p>
          <w:p w14:paraId="7D8FBF5A" w14:textId="77777777" w:rsidR="007807D8" w:rsidRDefault="007807D8" w:rsidP="00D075B1">
            <w:pPr>
              <w:spacing w:after="0" w:line="240" w:lineRule="auto"/>
              <w:rPr>
                <w:rFonts w:cs="Calibri"/>
                <w:sz w:val="24"/>
                <w:szCs w:val="24"/>
              </w:rPr>
            </w:pPr>
          </w:p>
          <w:p w14:paraId="16DD25E9" w14:textId="77777777" w:rsidR="007807D8" w:rsidRDefault="007807D8" w:rsidP="00D075B1">
            <w:pPr>
              <w:spacing w:after="0" w:line="240" w:lineRule="auto"/>
              <w:rPr>
                <w:rFonts w:cs="Calibri"/>
                <w:sz w:val="24"/>
                <w:szCs w:val="24"/>
              </w:rPr>
            </w:pPr>
          </w:p>
          <w:p w14:paraId="1D2B86A8" w14:textId="77777777" w:rsidR="007807D8" w:rsidRDefault="007807D8" w:rsidP="00D075B1">
            <w:pPr>
              <w:spacing w:after="0" w:line="240" w:lineRule="auto"/>
              <w:rPr>
                <w:rFonts w:cs="Calibri"/>
                <w:sz w:val="24"/>
                <w:szCs w:val="24"/>
              </w:rPr>
            </w:pPr>
          </w:p>
          <w:p w14:paraId="1B36F7A6" w14:textId="77777777" w:rsidR="007807D8" w:rsidRDefault="007807D8" w:rsidP="00D075B1">
            <w:pPr>
              <w:spacing w:after="0" w:line="240" w:lineRule="auto"/>
              <w:rPr>
                <w:rFonts w:cs="Calibri"/>
                <w:sz w:val="24"/>
                <w:szCs w:val="24"/>
              </w:rPr>
            </w:pPr>
          </w:p>
          <w:p w14:paraId="59891837" w14:textId="77777777" w:rsidR="007807D8" w:rsidRPr="0089398D" w:rsidRDefault="007807D8" w:rsidP="00D075B1">
            <w:pPr>
              <w:spacing w:after="0" w:line="240" w:lineRule="auto"/>
              <w:rPr>
                <w:rFonts w:cs="Calibri"/>
                <w:b/>
                <w:bCs/>
                <w:sz w:val="24"/>
                <w:szCs w:val="24"/>
              </w:rPr>
            </w:pPr>
            <w:r w:rsidRPr="0089398D">
              <w:rPr>
                <w:rFonts w:cs="Calibri"/>
                <w:b/>
                <w:bCs/>
                <w:sz w:val="24"/>
                <w:szCs w:val="24"/>
              </w:rPr>
              <w:t>GB</w:t>
            </w:r>
          </w:p>
          <w:p w14:paraId="44DEB659" w14:textId="553125EF" w:rsidR="007807D8" w:rsidRPr="00EF71A3" w:rsidRDefault="007807D8" w:rsidP="00D075B1">
            <w:pPr>
              <w:spacing w:after="0" w:line="240" w:lineRule="auto"/>
              <w:rPr>
                <w:rFonts w:cs="Calibri"/>
                <w:sz w:val="24"/>
                <w:szCs w:val="24"/>
              </w:rPr>
            </w:pPr>
          </w:p>
        </w:tc>
      </w:tr>
      <w:tr w:rsidR="00C920AE" w:rsidRPr="00EF71A3" w14:paraId="46D8948C" w14:textId="77777777" w:rsidTr="00470E32">
        <w:trPr>
          <w:trHeight w:val="422"/>
        </w:trPr>
        <w:tc>
          <w:tcPr>
            <w:tcW w:w="794" w:type="dxa"/>
            <w:tcBorders>
              <w:bottom w:val="single" w:sz="4" w:space="0" w:color="auto"/>
            </w:tcBorders>
            <w:shd w:val="clear" w:color="auto" w:fill="11FF7D"/>
          </w:tcPr>
          <w:p w14:paraId="22A6807E" w14:textId="5F3E256A" w:rsidR="00C920AE" w:rsidRPr="007F6BC4" w:rsidRDefault="004E02C6" w:rsidP="00417611">
            <w:pPr>
              <w:spacing w:after="0" w:line="240" w:lineRule="auto"/>
              <w:rPr>
                <w:rFonts w:cs="Calibri"/>
                <w:b/>
                <w:sz w:val="24"/>
                <w:szCs w:val="24"/>
              </w:rPr>
            </w:pPr>
            <w:r>
              <w:rPr>
                <w:rFonts w:cs="Calibri"/>
                <w:b/>
                <w:sz w:val="24"/>
                <w:szCs w:val="24"/>
              </w:rPr>
              <w:t xml:space="preserve">6. </w:t>
            </w:r>
          </w:p>
        </w:tc>
        <w:tc>
          <w:tcPr>
            <w:tcW w:w="6929" w:type="dxa"/>
            <w:tcBorders>
              <w:bottom w:val="single" w:sz="4" w:space="0" w:color="auto"/>
            </w:tcBorders>
            <w:shd w:val="clear" w:color="auto" w:fill="11FF7D"/>
          </w:tcPr>
          <w:p w14:paraId="689C1912" w14:textId="51ADBAF9" w:rsidR="00C920AE" w:rsidRPr="007F6BC4" w:rsidRDefault="004E02C6" w:rsidP="00417611">
            <w:pPr>
              <w:spacing w:after="0" w:line="240" w:lineRule="auto"/>
              <w:rPr>
                <w:rFonts w:cs="Calibri"/>
                <w:b/>
                <w:sz w:val="24"/>
                <w:szCs w:val="24"/>
              </w:rPr>
            </w:pPr>
            <w:r>
              <w:rPr>
                <w:rFonts w:cs="Calibri"/>
                <w:b/>
                <w:sz w:val="24"/>
                <w:szCs w:val="24"/>
              </w:rPr>
              <w:t>Treasurers Report</w:t>
            </w:r>
          </w:p>
        </w:tc>
        <w:tc>
          <w:tcPr>
            <w:tcW w:w="1519" w:type="dxa"/>
            <w:tcBorders>
              <w:bottom w:val="single" w:sz="4" w:space="0" w:color="auto"/>
            </w:tcBorders>
            <w:shd w:val="clear" w:color="auto" w:fill="11FF7D"/>
          </w:tcPr>
          <w:p w14:paraId="477AA353" w14:textId="77777777" w:rsidR="00C920AE" w:rsidRPr="007F6BC4" w:rsidRDefault="00C920AE" w:rsidP="00417611">
            <w:pPr>
              <w:spacing w:after="0" w:line="240" w:lineRule="auto"/>
              <w:rPr>
                <w:rFonts w:cs="Calibri"/>
                <w:b/>
                <w:sz w:val="24"/>
                <w:szCs w:val="24"/>
              </w:rPr>
            </w:pPr>
          </w:p>
        </w:tc>
      </w:tr>
      <w:tr w:rsidR="0017374E" w:rsidRPr="00EF71A3" w14:paraId="42D73B6A" w14:textId="77777777" w:rsidTr="0017374E">
        <w:trPr>
          <w:trHeight w:val="422"/>
        </w:trPr>
        <w:tc>
          <w:tcPr>
            <w:tcW w:w="794" w:type="dxa"/>
            <w:tcBorders>
              <w:bottom w:val="single" w:sz="4" w:space="0" w:color="auto"/>
            </w:tcBorders>
            <w:shd w:val="clear" w:color="auto" w:fill="auto"/>
          </w:tcPr>
          <w:p w14:paraId="0BB21844" w14:textId="77777777" w:rsidR="0017374E" w:rsidRDefault="0017374E" w:rsidP="00417611">
            <w:pPr>
              <w:spacing w:after="0" w:line="240" w:lineRule="auto"/>
              <w:rPr>
                <w:rFonts w:cs="Calibri"/>
                <w:b/>
                <w:sz w:val="24"/>
                <w:szCs w:val="24"/>
              </w:rPr>
            </w:pPr>
          </w:p>
        </w:tc>
        <w:tc>
          <w:tcPr>
            <w:tcW w:w="6929" w:type="dxa"/>
            <w:tcBorders>
              <w:bottom w:val="single" w:sz="4" w:space="0" w:color="auto"/>
            </w:tcBorders>
            <w:shd w:val="clear" w:color="auto" w:fill="auto"/>
          </w:tcPr>
          <w:p w14:paraId="1098AA9C" w14:textId="3BA5C05B" w:rsidR="0017374E" w:rsidRDefault="007807D8" w:rsidP="0017374E">
            <w:pPr>
              <w:spacing w:after="0" w:line="240" w:lineRule="auto"/>
              <w:rPr>
                <w:rFonts w:cs="Calibri"/>
                <w:sz w:val="24"/>
                <w:szCs w:val="24"/>
              </w:rPr>
            </w:pPr>
            <w:r>
              <w:rPr>
                <w:rFonts w:cs="Calibri"/>
                <w:sz w:val="24"/>
                <w:szCs w:val="24"/>
              </w:rPr>
              <w:t>There is no change to the accounts held by the CC – money has come in for the Christmas Light accounts, but they are also waiting to pay a number of bills.</w:t>
            </w:r>
          </w:p>
          <w:p w14:paraId="60D13EFE" w14:textId="566A919B" w:rsidR="007807D8" w:rsidRDefault="007807D8" w:rsidP="0017374E">
            <w:pPr>
              <w:spacing w:after="0" w:line="240" w:lineRule="auto"/>
              <w:rPr>
                <w:rFonts w:cs="Calibri"/>
                <w:sz w:val="24"/>
                <w:szCs w:val="24"/>
              </w:rPr>
            </w:pPr>
          </w:p>
          <w:p w14:paraId="5160C066" w14:textId="77777777" w:rsidR="007807D8" w:rsidRDefault="007807D8" w:rsidP="0017374E">
            <w:pPr>
              <w:spacing w:after="0" w:line="240" w:lineRule="auto"/>
              <w:rPr>
                <w:rFonts w:cs="Calibri"/>
                <w:sz w:val="24"/>
                <w:szCs w:val="24"/>
              </w:rPr>
            </w:pPr>
          </w:p>
          <w:p w14:paraId="4A59A000" w14:textId="05DD29C9" w:rsidR="007807D8" w:rsidRDefault="007807D8" w:rsidP="0017374E">
            <w:pPr>
              <w:spacing w:after="0" w:line="240" w:lineRule="auto"/>
              <w:rPr>
                <w:rFonts w:cs="Calibri"/>
                <w:b/>
                <w:sz w:val="24"/>
                <w:szCs w:val="24"/>
              </w:rPr>
            </w:pPr>
          </w:p>
        </w:tc>
        <w:tc>
          <w:tcPr>
            <w:tcW w:w="1519" w:type="dxa"/>
            <w:tcBorders>
              <w:bottom w:val="single" w:sz="4" w:space="0" w:color="auto"/>
            </w:tcBorders>
            <w:shd w:val="clear" w:color="auto" w:fill="auto"/>
          </w:tcPr>
          <w:p w14:paraId="6B5BFBC9" w14:textId="77777777" w:rsidR="0017374E" w:rsidRPr="007F6BC4" w:rsidRDefault="0017374E" w:rsidP="00417611">
            <w:pPr>
              <w:spacing w:after="0" w:line="240" w:lineRule="auto"/>
              <w:rPr>
                <w:rFonts w:cs="Calibri"/>
                <w:b/>
                <w:sz w:val="24"/>
                <w:szCs w:val="24"/>
              </w:rPr>
            </w:pPr>
          </w:p>
        </w:tc>
      </w:tr>
      <w:tr w:rsidR="008931DD" w:rsidRPr="00EF71A3" w14:paraId="73CB9E64" w14:textId="77777777" w:rsidTr="00935173">
        <w:tc>
          <w:tcPr>
            <w:tcW w:w="794" w:type="dxa"/>
            <w:shd w:val="clear" w:color="auto" w:fill="1EEA40"/>
          </w:tcPr>
          <w:p w14:paraId="74C898CC" w14:textId="57765FDA" w:rsidR="008931DD" w:rsidRPr="00427F8F" w:rsidRDefault="004E02C6" w:rsidP="00630C49">
            <w:pPr>
              <w:spacing w:after="0" w:line="240" w:lineRule="auto"/>
              <w:rPr>
                <w:rFonts w:cs="Calibri"/>
                <w:b/>
                <w:sz w:val="24"/>
                <w:szCs w:val="24"/>
              </w:rPr>
            </w:pPr>
            <w:r>
              <w:rPr>
                <w:rFonts w:cs="Calibri"/>
                <w:b/>
                <w:sz w:val="24"/>
                <w:szCs w:val="24"/>
              </w:rPr>
              <w:lastRenderedPageBreak/>
              <w:t>7.</w:t>
            </w:r>
          </w:p>
        </w:tc>
        <w:tc>
          <w:tcPr>
            <w:tcW w:w="6929" w:type="dxa"/>
            <w:shd w:val="clear" w:color="auto" w:fill="1EEA40"/>
          </w:tcPr>
          <w:p w14:paraId="4E9AD0AE" w14:textId="77777777" w:rsidR="008931DD" w:rsidRPr="00427F8F" w:rsidRDefault="008931DD" w:rsidP="00630C49">
            <w:pPr>
              <w:spacing w:after="0" w:line="240" w:lineRule="auto"/>
              <w:ind w:left="720" w:hanging="720"/>
              <w:rPr>
                <w:rFonts w:cs="Calibri"/>
                <w:b/>
                <w:sz w:val="24"/>
                <w:szCs w:val="24"/>
              </w:rPr>
            </w:pPr>
            <w:r>
              <w:rPr>
                <w:rFonts w:cs="Calibri"/>
                <w:b/>
                <w:sz w:val="24"/>
                <w:szCs w:val="24"/>
              </w:rPr>
              <w:t>Secretary’s relevant Correspondence</w:t>
            </w:r>
          </w:p>
        </w:tc>
        <w:tc>
          <w:tcPr>
            <w:tcW w:w="1519" w:type="dxa"/>
            <w:shd w:val="clear" w:color="auto" w:fill="1EEA40"/>
          </w:tcPr>
          <w:p w14:paraId="244485BE" w14:textId="77777777" w:rsidR="008931DD" w:rsidRDefault="008931DD" w:rsidP="00630C49">
            <w:pPr>
              <w:spacing w:after="0" w:line="240" w:lineRule="auto"/>
              <w:rPr>
                <w:rFonts w:cs="Calibri"/>
                <w:sz w:val="24"/>
                <w:szCs w:val="24"/>
              </w:rPr>
            </w:pPr>
          </w:p>
        </w:tc>
      </w:tr>
      <w:tr w:rsidR="008931DD" w:rsidRPr="00EF71A3" w14:paraId="1E0EE625" w14:textId="77777777" w:rsidTr="006D6153">
        <w:tc>
          <w:tcPr>
            <w:tcW w:w="794" w:type="dxa"/>
            <w:shd w:val="clear" w:color="auto" w:fill="auto"/>
          </w:tcPr>
          <w:p w14:paraId="65885065" w14:textId="77777777" w:rsidR="008931DD" w:rsidRPr="007F6BC4" w:rsidRDefault="008931DD" w:rsidP="00417611">
            <w:pPr>
              <w:spacing w:after="0" w:line="240" w:lineRule="auto"/>
              <w:rPr>
                <w:rFonts w:cs="Calibri"/>
                <w:b/>
                <w:sz w:val="24"/>
                <w:szCs w:val="24"/>
              </w:rPr>
            </w:pPr>
          </w:p>
        </w:tc>
        <w:tc>
          <w:tcPr>
            <w:tcW w:w="6929" w:type="dxa"/>
            <w:shd w:val="clear" w:color="auto" w:fill="auto"/>
          </w:tcPr>
          <w:p w14:paraId="25B8F87E" w14:textId="06848A59" w:rsidR="006F7D8C" w:rsidRDefault="006F7D8C" w:rsidP="008931DD">
            <w:pPr>
              <w:spacing w:after="0" w:line="240" w:lineRule="auto"/>
              <w:rPr>
                <w:rFonts w:cs="Calibri"/>
                <w:sz w:val="24"/>
                <w:szCs w:val="24"/>
              </w:rPr>
            </w:pPr>
            <w:r>
              <w:rPr>
                <w:rFonts w:cs="Calibri"/>
                <w:sz w:val="24"/>
                <w:szCs w:val="24"/>
              </w:rPr>
              <w:t xml:space="preserve">Shaky Bridge Project - £10k agreed from Community Environment Fund and £6k from PKC capital monies. </w:t>
            </w:r>
            <w:r w:rsidR="005367E3">
              <w:rPr>
                <w:rFonts w:cs="Calibri"/>
                <w:sz w:val="24"/>
                <w:szCs w:val="24"/>
              </w:rPr>
              <w:t>A number of</w:t>
            </w:r>
            <w:r>
              <w:rPr>
                <w:rFonts w:cs="Calibri"/>
                <w:sz w:val="24"/>
                <w:szCs w:val="24"/>
              </w:rPr>
              <w:t xml:space="preserve"> other funding applications have been submitted. TL attending a meeting with PKC on the 13</w:t>
            </w:r>
            <w:r w:rsidRPr="006F7D8C">
              <w:rPr>
                <w:rFonts w:cs="Calibri"/>
                <w:sz w:val="24"/>
                <w:szCs w:val="24"/>
                <w:vertAlign w:val="superscript"/>
              </w:rPr>
              <w:t>th</w:t>
            </w:r>
            <w:r>
              <w:rPr>
                <w:rFonts w:cs="Calibri"/>
                <w:sz w:val="24"/>
                <w:szCs w:val="24"/>
              </w:rPr>
              <w:t xml:space="preserve"> December</w:t>
            </w:r>
            <w:r w:rsidR="00B9270B">
              <w:rPr>
                <w:rFonts w:cs="Calibri"/>
                <w:sz w:val="24"/>
                <w:szCs w:val="24"/>
              </w:rPr>
              <w:t xml:space="preserve"> to discuss further plans regarding upgrading the path </w:t>
            </w:r>
            <w:r w:rsidR="00760E17">
              <w:rPr>
                <w:rFonts w:cs="Calibri"/>
                <w:sz w:val="24"/>
                <w:szCs w:val="24"/>
              </w:rPr>
              <w:t xml:space="preserve">down </w:t>
            </w:r>
            <w:r w:rsidR="00B9270B">
              <w:rPr>
                <w:rFonts w:cs="Calibri"/>
                <w:sz w:val="24"/>
                <w:szCs w:val="24"/>
              </w:rPr>
              <w:t xml:space="preserve">to the </w:t>
            </w:r>
            <w:r w:rsidR="0089398D">
              <w:rPr>
                <w:rFonts w:cs="Calibri"/>
                <w:sz w:val="24"/>
                <w:szCs w:val="24"/>
              </w:rPr>
              <w:t xml:space="preserve">Shaky </w:t>
            </w:r>
            <w:r w:rsidR="00B9270B">
              <w:rPr>
                <w:rFonts w:cs="Calibri"/>
                <w:sz w:val="24"/>
                <w:szCs w:val="24"/>
              </w:rPr>
              <w:t xml:space="preserve">Bridge from the </w:t>
            </w:r>
            <w:r w:rsidR="0089398D">
              <w:rPr>
                <w:rFonts w:cs="Calibri"/>
                <w:sz w:val="24"/>
                <w:szCs w:val="24"/>
              </w:rPr>
              <w:t xml:space="preserve">Glen Lednock </w:t>
            </w:r>
            <w:r w:rsidR="00B9270B">
              <w:rPr>
                <w:rFonts w:cs="Calibri"/>
                <w:sz w:val="24"/>
                <w:szCs w:val="24"/>
              </w:rPr>
              <w:t>road</w:t>
            </w:r>
            <w:r w:rsidR="00760E17">
              <w:rPr>
                <w:rFonts w:cs="Calibri"/>
                <w:sz w:val="24"/>
                <w:szCs w:val="24"/>
              </w:rPr>
              <w:t xml:space="preserve"> and the possible creation of a picnic area on the north side of the b</w:t>
            </w:r>
            <w:r w:rsidR="00A5324A">
              <w:rPr>
                <w:rFonts w:cs="Calibri"/>
                <w:sz w:val="24"/>
                <w:szCs w:val="24"/>
              </w:rPr>
              <w:t>r</w:t>
            </w:r>
            <w:r w:rsidR="00760E17">
              <w:rPr>
                <w:rFonts w:cs="Calibri"/>
                <w:sz w:val="24"/>
                <w:szCs w:val="24"/>
              </w:rPr>
              <w:t>idge</w:t>
            </w:r>
            <w:r w:rsidR="00B9270B">
              <w:rPr>
                <w:rFonts w:cs="Calibri"/>
                <w:sz w:val="24"/>
                <w:szCs w:val="24"/>
              </w:rPr>
              <w:t>.</w:t>
            </w:r>
          </w:p>
          <w:p w14:paraId="5DE300AF" w14:textId="77777777" w:rsidR="006F7D8C" w:rsidRDefault="006F7D8C" w:rsidP="008931DD">
            <w:pPr>
              <w:spacing w:after="0" w:line="240" w:lineRule="auto"/>
              <w:rPr>
                <w:rFonts w:cs="Calibri"/>
                <w:sz w:val="24"/>
                <w:szCs w:val="24"/>
              </w:rPr>
            </w:pPr>
          </w:p>
          <w:p w14:paraId="4FD5434B" w14:textId="22A94127" w:rsidR="00340CD6" w:rsidRDefault="007807D8" w:rsidP="008931DD">
            <w:pPr>
              <w:spacing w:after="0" w:line="240" w:lineRule="auto"/>
              <w:rPr>
                <w:rFonts w:cs="Calibri"/>
                <w:sz w:val="24"/>
                <w:szCs w:val="24"/>
              </w:rPr>
            </w:pPr>
            <w:r>
              <w:rPr>
                <w:rFonts w:cs="Calibri"/>
                <w:sz w:val="24"/>
                <w:szCs w:val="24"/>
              </w:rPr>
              <w:t xml:space="preserve">Transport fund (PKC) – there is a fund of £1200 </w:t>
            </w:r>
            <w:r w:rsidR="00A5324A">
              <w:rPr>
                <w:rFonts w:cs="Calibri"/>
                <w:sz w:val="24"/>
                <w:szCs w:val="24"/>
              </w:rPr>
              <w:t xml:space="preserve">available </w:t>
            </w:r>
            <w:r w:rsidR="00DA66DE">
              <w:rPr>
                <w:rFonts w:cs="Calibri"/>
                <w:sz w:val="24"/>
                <w:szCs w:val="24"/>
              </w:rPr>
              <w:t xml:space="preserve">to Community Councils </w:t>
            </w:r>
            <w:r>
              <w:rPr>
                <w:rFonts w:cs="Calibri"/>
                <w:sz w:val="24"/>
                <w:szCs w:val="24"/>
              </w:rPr>
              <w:t>which can be used for any means relating to transport – application ha</w:t>
            </w:r>
            <w:r w:rsidR="00A22AB7">
              <w:rPr>
                <w:rFonts w:cs="Calibri"/>
                <w:sz w:val="24"/>
                <w:szCs w:val="24"/>
              </w:rPr>
              <w:t>s</w:t>
            </w:r>
            <w:r>
              <w:rPr>
                <w:rFonts w:cs="Calibri"/>
                <w:sz w:val="24"/>
                <w:szCs w:val="24"/>
              </w:rPr>
              <w:t xml:space="preserve"> to be in by </w:t>
            </w:r>
            <w:r w:rsidR="0089398D">
              <w:rPr>
                <w:rFonts w:cs="Calibri"/>
                <w:sz w:val="24"/>
                <w:szCs w:val="24"/>
              </w:rPr>
              <w:t xml:space="preserve">4.00pm on </w:t>
            </w:r>
            <w:r>
              <w:rPr>
                <w:rFonts w:cs="Calibri"/>
                <w:sz w:val="24"/>
                <w:szCs w:val="24"/>
              </w:rPr>
              <w:t xml:space="preserve">the </w:t>
            </w:r>
            <w:proofErr w:type="gramStart"/>
            <w:r>
              <w:rPr>
                <w:rFonts w:cs="Calibri"/>
                <w:sz w:val="24"/>
                <w:szCs w:val="24"/>
              </w:rPr>
              <w:t>1</w:t>
            </w:r>
            <w:r w:rsidR="0089398D">
              <w:rPr>
                <w:rFonts w:cs="Calibri"/>
                <w:sz w:val="24"/>
                <w:szCs w:val="24"/>
              </w:rPr>
              <w:t>3</w:t>
            </w:r>
            <w:r w:rsidRPr="007807D8">
              <w:rPr>
                <w:rFonts w:cs="Calibri"/>
                <w:sz w:val="24"/>
                <w:szCs w:val="24"/>
                <w:vertAlign w:val="superscript"/>
              </w:rPr>
              <w:t>t</w:t>
            </w:r>
            <w:r>
              <w:rPr>
                <w:rFonts w:cs="Calibri"/>
                <w:sz w:val="24"/>
                <w:szCs w:val="24"/>
                <w:vertAlign w:val="superscript"/>
              </w:rPr>
              <w:t>h</w:t>
            </w:r>
            <w:r w:rsidR="0089398D">
              <w:rPr>
                <w:rFonts w:cs="Calibri"/>
                <w:sz w:val="24"/>
                <w:szCs w:val="24"/>
                <w:vertAlign w:val="superscript"/>
              </w:rPr>
              <w:t xml:space="preserve">  </w:t>
            </w:r>
            <w:r w:rsidR="0089398D">
              <w:rPr>
                <w:rFonts w:cs="Calibri"/>
                <w:sz w:val="24"/>
                <w:szCs w:val="24"/>
              </w:rPr>
              <w:t>Dec</w:t>
            </w:r>
            <w:proofErr w:type="gramEnd"/>
            <w:r w:rsidR="0089398D">
              <w:rPr>
                <w:rFonts w:cs="Calibri"/>
                <w:sz w:val="24"/>
                <w:szCs w:val="24"/>
              </w:rPr>
              <w:t>. T</w:t>
            </w:r>
            <w:r>
              <w:rPr>
                <w:rFonts w:cs="Calibri"/>
                <w:sz w:val="24"/>
                <w:szCs w:val="24"/>
              </w:rPr>
              <w:t xml:space="preserve">L advised he hadn’t applied due to lack of ideas. If time </w:t>
            </w:r>
            <w:r w:rsidR="00E8537E">
              <w:rPr>
                <w:rFonts w:cs="Calibri"/>
                <w:sz w:val="24"/>
                <w:szCs w:val="24"/>
              </w:rPr>
              <w:t>prevailed,</w:t>
            </w:r>
            <w:r>
              <w:rPr>
                <w:rFonts w:cs="Calibri"/>
                <w:sz w:val="24"/>
                <w:szCs w:val="24"/>
              </w:rPr>
              <w:t xml:space="preserve"> he would apply and suggestions </w:t>
            </w:r>
            <w:r w:rsidR="0089398D">
              <w:rPr>
                <w:rFonts w:cs="Calibri"/>
                <w:sz w:val="24"/>
                <w:szCs w:val="24"/>
              </w:rPr>
              <w:t xml:space="preserve">were put forward </w:t>
            </w:r>
            <w:r>
              <w:rPr>
                <w:rFonts w:cs="Calibri"/>
                <w:sz w:val="24"/>
                <w:szCs w:val="24"/>
              </w:rPr>
              <w:t>of insurance for the Tri-shaw or to be used for Comrie in Colour</w:t>
            </w:r>
          </w:p>
          <w:p w14:paraId="26819861" w14:textId="77777777" w:rsidR="007807D8" w:rsidRDefault="007807D8" w:rsidP="008931DD">
            <w:pPr>
              <w:spacing w:after="0" w:line="240" w:lineRule="auto"/>
              <w:rPr>
                <w:rFonts w:cs="Calibri"/>
                <w:sz w:val="24"/>
                <w:szCs w:val="24"/>
              </w:rPr>
            </w:pPr>
          </w:p>
          <w:p w14:paraId="68FC86B0" w14:textId="1186F957" w:rsidR="007807D8" w:rsidRDefault="007807D8" w:rsidP="008931DD">
            <w:pPr>
              <w:spacing w:after="0" w:line="240" w:lineRule="auto"/>
              <w:rPr>
                <w:rFonts w:cs="Calibri"/>
                <w:sz w:val="24"/>
                <w:szCs w:val="24"/>
              </w:rPr>
            </w:pPr>
            <w:r>
              <w:rPr>
                <w:rFonts w:cs="Calibri"/>
                <w:sz w:val="24"/>
                <w:szCs w:val="24"/>
              </w:rPr>
              <w:t>Local Action Partnership funding - £10</w:t>
            </w:r>
            <w:r w:rsidR="00986AB5">
              <w:rPr>
                <w:rFonts w:cs="Calibri"/>
                <w:sz w:val="24"/>
                <w:szCs w:val="24"/>
              </w:rPr>
              <w:t>0</w:t>
            </w:r>
            <w:r>
              <w:rPr>
                <w:rFonts w:cs="Calibri"/>
                <w:sz w:val="24"/>
                <w:szCs w:val="24"/>
              </w:rPr>
              <w:t xml:space="preserve">0 available </w:t>
            </w:r>
            <w:r w:rsidR="00A22AB7">
              <w:rPr>
                <w:rFonts w:cs="Calibri"/>
                <w:sz w:val="24"/>
                <w:szCs w:val="24"/>
              </w:rPr>
              <w:t xml:space="preserve">to Community Councils </w:t>
            </w:r>
            <w:r>
              <w:rPr>
                <w:rFonts w:cs="Calibri"/>
                <w:sz w:val="24"/>
                <w:szCs w:val="24"/>
              </w:rPr>
              <w:t>next year to improve equalities and quality of life in the local area. TL has registered CC</w:t>
            </w:r>
            <w:r w:rsidR="00A749F5">
              <w:rPr>
                <w:rFonts w:cs="Calibri"/>
                <w:sz w:val="24"/>
                <w:szCs w:val="24"/>
              </w:rPr>
              <w:t>C interest but would like ideas on what the money can be spent on. Ideas are to be sent to TL or brought to the next meeting.</w:t>
            </w:r>
          </w:p>
          <w:p w14:paraId="24DC6EE5" w14:textId="77777777" w:rsidR="00A749F5" w:rsidRDefault="00A749F5" w:rsidP="008931DD">
            <w:pPr>
              <w:spacing w:after="0" w:line="240" w:lineRule="auto"/>
              <w:rPr>
                <w:rFonts w:cs="Calibri"/>
                <w:sz w:val="24"/>
                <w:szCs w:val="24"/>
              </w:rPr>
            </w:pPr>
          </w:p>
          <w:p w14:paraId="0309EB7B" w14:textId="25106703" w:rsidR="00A749F5" w:rsidRDefault="00A749F5" w:rsidP="008931DD">
            <w:pPr>
              <w:spacing w:after="0" w:line="240" w:lineRule="auto"/>
              <w:rPr>
                <w:rFonts w:cs="Calibri"/>
                <w:sz w:val="24"/>
                <w:szCs w:val="24"/>
              </w:rPr>
            </w:pPr>
            <w:r>
              <w:rPr>
                <w:rFonts w:cs="Calibri"/>
                <w:sz w:val="24"/>
                <w:szCs w:val="24"/>
              </w:rPr>
              <w:t>Flood Protection Plan – publication is now delayed until January 2020 and the scheme is likely to be completed by mid 2023. There is inevitably going to be further delays du</w:t>
            </w:r>
            <w:r w:rsidR="0089398D">
              <w:rPr>
                <w:rFonts w:cs="Calibri"/>
                <w:sz w:val="24"/>
                <w:szCs w:val="24"/>
              </w:rPr>
              <w:t>e</w:t>
            </w:r>
            <w:r>
              <w:rPr>
                <w:rFonts w:cs="Calibri"/>
                <w:sz w:val="24"/>
                <w:szCs w:val="24"/>
              </w:rPr>
              <w:t xml:space="preserve"> to objections from local landowners</w:t>
            </w:r>
            <w:r w:rsidR="0089398D">
              <w:rPr>
                <w:rFonts w:cs="Calibri"/>
                <w:sz w:val="24"/>
                <w:szCs w:val="24"/>
              </w:rPr>
              <w:t>. O</w:t>
            </w:r>
            <w:r>
              <w:rPr>
                <w:rFonts w:cs="Calibri"/>
                <w:sz w:val="24"/>
                <w:szCs w:val="24"/>
              </w:rPr>
              <w:t xml:space="preserve">nce these have been resolved, progress can be made. </w:t>
            </w:r>
          </w:p>
          <w:p w14:paraId="4CB99F85" w14:textId="66357C52" w:rsidR="00A749F5" w:rsidRDefault="00A749F5" w:rsidP="008931DD">
            <w:pPr>
              <w:spacing w:after="0" w:line="240" w:lineRule="auto"/>
              <w:rPr>
                <w:rFonts w:cs="Calibri"/>
                <w:sz w:val="24"/>
                <w:szCs w:val="24"/>
              </w:rPr>
            </w:pPr>
            <w:r>
              <w:rPr>
                <w:rFonts w:cs="Calibri"/>
                <w:sz w:val="24"/>
                <w:szCs w:val="24"/>
              </w:rPr>
              <w:t xml:space="preserve">The resilience plan still needs redrafted – TL spoke to Alan Moffat </w:t>
            </w:r>
            <w:r w:rsidR="00533225">
              <w:rPr>
                <w:rFonts w:cs="Calibri"/>
                <w:sz w:val="24"/>
                <w:szCs w:val="24"/>
              </w:rPr>
              <w:t xml:space="preserve">recently </w:t>
            </w:r>
            <w:r>
              <w:rPr>
                <w:rFonts w:cs="Calibri"/>
                <w:sz w:val="24"/>
                <w:szCs w:val="24"/>
              </w:rPr>
              <w:t xml:space="preserve">and he is in the process of re-vamping it. Once it has been written a dry run should be </w:t>
            </w:r>
            <w:r w:rsidR="0089398D">
              <w:rPr>
                <w:rFonts w:cs="Calibri"/>
                <w:sz w:val="24"/>
                <w:szCs w:val="24"/>
              </w:rPr>
              <w:t>undertaken</w:t>
            </w:r>
            <w:r>
              <w:rPr>
                <w:rFonts w:cs="Calibri"/>
                <w:sz w:val="24"/>
                <w:szCs w:val="24"/>
              </w:rPr>
              <w:t xml:space="preserve"> to ensure everyone understands </w:t>
            </w:r>
            <w:proofErr w:type="gramStart"/>
            <w:r>
              <w:rPr>
                <w:rFonts w:cs="Calibri"/>
                <w:sz w:val="24"/>
                <w:szCs w:val="24"/>
              </w:rPr>
              <w:t>their</w:t>
            </w:r>
            <w:proofErr w:type="gramEnd"/>
            <w:r>
              <w:rPr>
                <w:rFonts w:cs="Calibri"/>
                <w:sz w:val="24"/>
                <w:szCs w:val="24"/>
              </w:rPr>
              <w:t xml:space="preserve"> responsibilities.</w:t>
            </w:r>
          </w:p>
          <w:p w14:paraId="401C490D" w14:textId="77777777" w:rsidR="00A749F5" w:rsidRDefault="00A749F5" w:rsidP="008931DD">
            <w:pPr>
              <w:spacing w:after="0" w:line="240" w:lineRule="auto"/>
              <w:rPr>
                <w:rFonts w:cs="Calibri"/>
                <w:sz w:val="24"/>
                <w:szCs w:val="24"/>
              </w:rPr>
            </w:pPr>
          </w:p>
          <w:p w14:paraId="728A0FC4" w14:textId="0B21D385" w:rsidR="00A749F5" w:rsidRDefault="00A749F5" w:rsidP="008931DD">
            <w:pPr>
              <w:spacing w:after="0" w:line="240" w:lineRule="auto"/>
              <w:rPr>
                <w:rFonts w:cs="Calibri"/>
                <w:sz w:val="24"/>
                <w:szCs w:val="24"/>
              </w:rPr>
            </w:pPr>
            <w:r>
              <w:rPr>
                <w:rFonts w:cs="Calibri"/>
                <w:sz w:val="24"/>
                <w:szCs w:val="24"/>
              </w:rPr>
              <w:t xml:space="preserve">Abbeyfield funds – it was proposed that the CCC should </w:t>
            </w:r>
            <w:r w:rsidR="006E7F12">
              <w:rPr>
                <w:rFonts w:cs="Calibri"/>
                <w:sz w:val="24"/>
                <w:szCs w:val="24"/>
              </w:rPr>
              <w:t xml:space="preserve">work with a local charity </w:t>
            </w:r>
            <w:r>
              <w:rPr>
                <w:rFonts w:cs="Calibri"/>
                <w:sz w:val="24"/>
                <w:szCs w:val="24"/>
              </w:rPr>
              <w:t xml:space="preserve">to take over the </w:t>
            </w:r>
            <w:r w:rsidR="006E7F12">
              <w:rPr>
                <w:rFonts w:cs="Calibri"/>
                <w:sz w:val="24"/>
                <w:szCs w:val="24"/>
              </w:rPr>
              <w:t xml:space="preserve">fund to help maintain the activities of the Outreach worker. </w:t>
            </w:r>
            <w:r>
              <w:rPr>
                <w:rFonts w:cs="Calibri"/>
                <w:sz w:val="24"/>
                <w:szCs w:val="24"/>
              </w:rPr>
              <w:t xml:space="preserve"> </w:t>
            </w:r>
            <w:r w:rsidR="006E7F12">
              <w:rPr>
                <w:rFonts w:cs="Calibri"/>
                <w:sz w:val="24"/>
                <w:szCs w:val="24"/>
              </w:rPr>
              <w:t>Bringing the money back to Comrie would</w:t>
            </w:r>
            <w:r>
              <w:rPr>
                <w:rFonts w:cs="Calibri"/>
                <w:sz w:val="24"/>
                <w:szCs w:val="24"/>
              </w:rPr>
              <w:t xml:space="preserve"> enable t</w:t>
            </w:r>
            <w:r w:rsidR="006E7F12">
              <w:rPr>
                <w:rFonts w:cs="Calibri"/>
                <w:sz w:val="24"/>
                <w:szCs w:val="24"/>
              </w:rPr>
              <w:t>he</w:t>
            </w:r>
            <w:r>
              <w:rPr>
                <w:rFonts w:cs="Calibri"/>
                <w:sz w:val="24"/>
                <w:szCs w:val="24"/>
              </w:rPr>
              <w:t xml:space="preserve"> funds to be put to go</w:t>
            </w:r>
            <w:r w:rsidR="006E7F12">
              <w:rPr>
                <w:rFonts w:cs="Calibri"/>
                <w:sz w:val="24"/>
                <w:szCs w:val="24"/>
              </w:rPr>
              <w:t>od</w:t>
            </w:r>
            <w:r>
              <w:rPr>
                <w:rFonts w:cs="Calibri"/>
                <w:sz w:val="24"/>
                <w:szCs w:val="24"/>
              </w:rPr>
              <w:t xml:space="preserve"> use in the village.</w:t>
            </w:r>
          </w:p>
          <w:p w14:paraId="2EFCABFB" w14:textId="1CBCD6B9" w:rsidR="00A749F5" w:rsidRDefault="00A749F5" w:rsidP="008931DD">
            <w:pPr>
              <w:spacing w:after="0" w:line="240" w:lineRule="auto"/>
              <w:rPr>
                <w:rFonts w:cs="Calibri"/>
                <w:sz w:val="24"/>
                <w:szCs w:val="24"/>
              </w:rPr>
            </w:pPr>
            <w:r>
              <w:rPr>
                <w:rFonts w:cs="Calibri"/>
                <w:sz w:val="24"/>
                <w:szCs w:val="24"/>
              </w:rPr>
              <w:t>Still at the very early stages but will update when progress is made.</w:t>
            </w:r>
          </w:p>
          <w:p w14:paraId="13863F11" w14:textId="202E2A12" w:rsidR="00A749F5" w:rsidRDefault="00A749F5" w:rsidP="008931DD">
            <w:pPr>
              <w:spacing w:after="0" w:line="240" w:lineRule="auto"/>
              <w:rPr>
                <w:rFonts w:cs="Calibri"/>
                <w:sz w:val="24"/>
                <w:szCs w:val="24"/>
              </w:rPr>
            </w:pPr>
          </w:p>
          <w:p w14:paraId="2720A1C8" w14:textId="711E2974" w:rsidR="00C925E0" w:rsidRDefault="00A749F5" w:rsidP="008931DD">
            <w:pPr>
              <w:spacing w:after="0" w:line="240" w:lineRule="auto"/>
              <w:rPr>
                <w:rFonts w:cs="Calibri"/>
                <w:sz w:val="24"/>
                <w:szCs w:val="24"/>
              </w:rPr>
            </w:pPr>
            <w:r>
              <w:rPr>
                <w:rFonts w:cs="Calibri"/>
                <w:sz w:val="24"/>
                <w:szCs w:val="24"/>
              </w:rPr>
              <w:t>Tree Planting – this was completed on the 29</w:t>
            </w:r>
            <w:r w:rsidRPr="00A749F5">
              <w:rPr>
                <w:rFonts w:cs="Calibri"/>
                <w:sz w:val="24"/>
                <w:szCs w:val="24"/>
                <w:vertAlign w:val="superscript"/>
              </w:rPr>
              <w:t>th</w:t>
            </w:r>
            <w:r>
              <w:rPr>
                <w:rFonts w:cs="Calibri"/>
                <w:sz w:val="24"/>
                <w:szCs w:val="24"/>
              </w:rPr>
              <w:t xml:space="preserve"> November</w:t>
            </w:r>
            <w:r w:rsidR="00C925E0">
              <w:rPr>
                <w:rFonts w:cs="Calibri"/>
                <w:sz w:val="24"/>
                <w:szCs w:val="24"/>
              </w:rPr>
              <w:t xml:space="preserve">. Just over 300 trees were planted and a special thanks to PKC and the </w:t>
            </w:r>
            <w:r w:rsidR="00A05628">
              <w:rPr>
                <w:rFonts w:cs="Calibri"/>
                <w:sz w:val="24"/>
                <w:szCs w:val="24"/>
              </w:rPr>
              <w:t>C</w:t>
            </w:r>
            <w:r w:rsidR="00C925E0">
              <w:rPr>
                <w:rFonts w:cs="Calibri"/>
                <w:sz w:val="24"/>
                <w:szCs w:val="24"/>
              </w:rPr>
              <w:t xml:space="preserve">ommunity </w:t>
            </w:r>
            <w:r w:rsidR="00A05628">
              <w:rPr>
                <w:rFonts w:cs="Calibri"/>
                <w:sz w:val="24"/>
                <w:szCs w:val="24"/>
              </w:rPr>
              <w:t>P</w:t>
            </w:r>
            <w:r w:rsidR="00C925E0">
              <w:rPr>
                <w:rFonts w:cs="Calibri"/>
                <w:sz w:val="24"/>
                <w:szCs w:val="24"/>
              </w:rPr>
              <w:t xml:space="preserve">ay </w:t>
            </w:r>
            <w:r w:rsidR="00A05628">
              <w:rPr>
                <w:rFonts w:cs="Calibri"/>
                <w:sz w:val="24"/>
                <w:szCs w:val="24"/>
              </w:rPr>
              <w:t>B</w:t>
            </w:r>
            <w:r w:rsidR="00C925E0">
              <w:rPr>
                <w:rFonts w:cs="Calibri"/>
                <w:sz w:val="24"/>
                <w:szCs w:val="24"/>
              </w:rPr>
              <w:t xml:space="preserve">ack team. </w:t>
            </w:r>
            <w:proofErr w:type="gramStart"/>
            <w:r w:rsidR="00C925E0">
              <w:rPr>
                <w:rFonts w:cs="Calibri"/>
                <w:sz w:val="24"/>
                <w:szCs w:val="24"/>
              </w:rPr>
              <w:t xml:space="preserve">Also special thanks to Sheena and </w:t>
            </w:r>
            <w:r w:rsidR="00986AB5">
              <w:rPr>
                <w:rFonts w:cs="Calibri"/>
                <w:sz w:val="24"/>
                <w:szCs w:val="24"/>
              </w:rPr>
              <w:t>Patricia</w:t>
            </w:r>
            <w:r w:rsidR="006F7D8C">
              <w:rPr>
                <w:rFonts w:cs="Calibri"/>
                <w:sz w:val="24"/>
                <w:szCs w:val="24"/>
              </w:rPr>
              <w:t xml:space="preserve"> for supplying the lunch</w:t>
            </w:r>
            <w:proofErr w:type="gramEnd"/>
            <w:r w:rsidR="006F7D8C">
              <w:rPr>
                <w:rFonts w:cs="Calibri"/>
                <w:sz w:val="24"/>
                <w:szCs w:val="24"/>
              </w:rPr>
              <w:t xml:space="preserve">, </w:t>
            </w:r>
            <w:proofErr w:type="gramStart"/>
            <w:r w:rsidR="006F7D8C">
              <w:rPr>
                <w:rFonts w:cs="Calibri"/>
                <w:sz w:val="24"/>
                <w:szCs w:val="24"/>
              </w:rPr>
              <w:t>it was very much appreciated</w:t>
            </w:r>
            <w:proofErr w:type="gramEnd"/>
            <w:r w:rsidR="006F7D8C">
              <w:rPr>
                <w:rFonts w:cs="Calibri"/>
                <w:sz w:val="24"/>
                <w:szCs w:val="24"/>
              </w:rPr>
              <w:t xml:space="preserve">. TL suggested that another 100 trees </w:t>
            </w:r>
            <w:r w:rsidR="006E7F12">
              <w:rPr>
                <w:rFonts w:cs="Calibri"/>
                <w:sz w:val="24"/>
                <w:szCs w:val="24"/>
              </w:rPr>
              <w:t xml:space="preserve">should </w:t>
            </w:r>
            <w:r w:rsidR="00986AB5">
              <w:rPr>
                <w:rFonts w:cs="Calibri"/>
                <w:sz w:val="24"/>
                <w:szCs w:val="24"/>
              </w:rPr>
              <w:t>be</w:t>
            </w:r>
            <w:r w:rsidR="006F7D8C">
              <w:rPr>
                <w:rFonts w:cs="Calibri"/>
                <w:sz w:val="24"/>
                <w:szCs w:val="24"/>
              </w:rPr>
              <w:t xml:space="preserve"> ordered and these can be delivered November 2020 and plant</w:t>
            </w:r>
            <w:r w:rsidR="006E7F12">
              <w:rPr>
                <w:rFonts w:cs="Calibri"/>
                <w:sz w:val="24"/>
                <w:szCs w:val="24"/>
              </w:rPr>
              <w:t>ed on</w:t>
            </w:r>
            <w:r w:rsidR="006F7D8C">
              <w:rPr>
                <w:rFonts w:cs="Calibri"/>
                <w:sz w:val="24"/>
                <w:szCs w:val="24"/>
              </w:rPr>
              <w:t xml:space="preserve"> the east side</w:t>
            </w:r>
            <w:r w:rsidR="006E7F12">
              <w:rPr>
                <w:rFonts w:cs="Calibri"/>
                <w:sz w:val="24"/>
                <w:szCs w:val="24"/>
              </w:rPr>
              <w:t xml:space="preserve"> of the pavillion</w:t>
            </w:r>
            <w:r w:rsidR="006F7D8C">
              <w:rPr>
                <w:rFonts w:cs="Calibri"/>
                <w:sz w:val="24"/>
                <w:szCs w:val="24"/>
              </w:rPr>
              <w:t>.</w:t>
            </w:r>
            <w:r w:rsidR="00986AB5">
              <w:rPr>
                <w:rFonts w:cs="Calibri"/>
                <w:sz w:val="24"/>
                <w:szCs w:val="24"/>
              </w:rPr>
              <w:t xml:space="preserve"> </w:t>
            </w:r>
            <w:proofErr w:type="gramStart"/>
            <w:r w:rsidR="00986AB5">
              <w:rPr>
                <w:rFonts w:cs="Calibri"/>
                <w:sz w:val="24"/>
                <w:szCs w:val="24"/>
              </w:rPr>
              <w:t>Rowan’s</w:t>
            </w:r>
            <w:proofErr w:type="gramEnd"/>
            <w:r w:rsidR="00986AB5">
              <w:rPr>
                <w:rFonts w:cs="Calibri"/>
                <w:sz w:val="24"/>
                <w:szCs w:val="24"/>
              </w:rPr>
              <w:t xml:space="preserve"> have been planted around one side of the skate park, the other </w:t>
            </w:r>
            <w:r w:rsidR="006E7F12">
              <w:rPr>
                <w:rFonts w:cs="Calibri"/>
                <w:sz w:val="24"/>
                <w:szCs w:val="24"/>
              </w:rPr>
              <w:t xml:space="preserve">side </w:t>
            </w:r>
            <w:r w:rsidR="00986AB5">
              <w:rPr>
                <w:rFonts w:cs="Calibri"/>
                <w:sz w:val="24"/>
                <w:szCs w:val="24"/>
              </w:rPr>
              <w:t>will be completed in November.</w:t>
            </w:r>
          </w:p>
          <w:p w14:paraId="472EBC65" w14:textId="66FE4DC6" w:rsidR="006F7D8C" w:rsidRDefault="006F7D8C" w:rsidP="008931DD">
            <w:pPr>
              <w:spacing w:after="0" w:line="240" w:lineRule="auto"/>
              <w:rPr>
                <w:rFonts w:cs="Calibri"/>
                <w:sz w:val="24"/>
                <w:szCs w:val="24"/>
              </w:rPr>
            </w:pPr>
          </w:p>
          <w:p w14:paraId="44FA9206" w14:textId="18C0EAF0" w:rsidR="006F7D8C" w:rsidRDefault="006F7D8C" w:rsidP="008931DD">
            <w:pPr>
              <w:spacing w:after="0" w:line="240" w:lineRule="auto"/>
              <w:rPr>
                <w:rFonts w:cs="Calibri"/>
                <w:sz w:val="24"/>
                <w:szCs w:val="24"/>
              </w:rPr>
            </w:pPr>
            <w:r>
              <w:rPr>
                <w:rFonts w:cs="Calibri"/>
                <w:sz w:val="24"/>
                <w:szCs w:val="24"/>
              </w:rPr>
              <w:lastRenderedPageBreak/>
              <w:t>An extra special thanks for Angus Crabbie for donating the tubes and stakes, without these the cost of the project would be substantially more than it was.</w:t>
            </w:r>
            <w:r w:rsidR="0062539E">
              <w:rPr>
                <w:rFonts w:cs="Calibri"/>
                <w:sz w:val="24"/>
                <w:szCs w:val="24"/>
              </w:rPr>
              <w:t xml:space="preserve"> There are </w:t>
            </w:r>
            <w:r w:rsidR="006E7F12">
              <w:rPr>
                <w:rFonts w:cs="Calibri"/>
                <w:sz w:val="24"/>
                <w:szCs w:val="24"/>
              </w:rPr>
              <w:t xml:space="preserve">some </w:t>
            </w:r>
            <w:r w:rsidR="0062539E">
              <w:rPr>
                <w:rFonts w:cs="Calibri"/>
                <w:sz w:val="24"/>
                <w:szCs w:val="24"/>
              </w:rPr>
              <w:t xml:space="preserve">stakes and tubes left over which </w:t>
            </w:r>
            <w:r w:rsidR="006E7F12">
              <w:rPr>
                <w:rFonts w:cs="Calibri"/>
                <w:sz w:val="24"/>
                <w:szCs w:val="24"/>
              </w:rPr>
              <w:t>may</w:t>
            </w:r>
            <w:r w:rsidR="0062539E">
              <w:rPr>
                <w:rFonts w:cs="Calibri"/>
                <w:sz w:val="24"/>
                <w:szCs w:val="24"/>
              </w:rPr>
              <w:t xml:space="preserve"> be enough to complete the next stage.</w:t>
            </w:r>
          </w:p>
          <w:p w14:paraId="71BE778E" w14:textId="32FD7933" w:rsidR="0062539E" w:rsidRDefault="0062539E" w:rsidP="008931DD">
            <w:pPr>
              <w:spacing w:after="0" w:line="240" w:lineRule="auto"/>
              <w:rPr>
                <w:rFonts w:cs="Calibri"/>
                <w:sz w:val="24"/>
                <w:szCs w:val="24"/>
              </w:rPr>
            </w:pPr>
          </w:p>
          <w:p w14:paraId="411F61AF" w14:textId="3C01AD7D" w:rsidR="0062539E" w:rsidRDefault="0062539E" w:rsidP="008931DD">
            <w:pPr>
              <w:spacing w:after="0" w:line="240" w:lineRule="auto"/>
              <w:rPr>
                <w:rFonts w:cs="Calibri"/>
                <w:sz w:val="24"/>
                <w:szCs w:val="24"/>
              </w:rPr>
            </w:pPr>
            <w:r>
              <w:rPr>
                <w:rFonts w:cs="Calibri"/>
                <w:sz w:val="24"/>
                <w:szCs w:val="24"/>
              </w:rPr>
              <w:t xml:space="preserve">The </w:t>
            </w:r>
            <w:proofErr w:type="gramStart"/>
            <w:r w:rsidR="00986AB5">
              <w:rPr>
                <w:rFonts w:cs="Calibri"/>
                <w:sz w:val="24"/>
                <w:szCs w:val="24"/>
              </w:rPr>
              <w:t>clean-up</w:t>
            </w:r>
            <w:proofErr w:type="gramEnd"/>
            <w:r>
              <w:rPr>
                <w:rFonts w:cs="Calibri"/>
                <w:sz w:val="24"/>
                <w:szCs w:val="24"/>
              </w:rPr>
              <w:t xml:space="preserve"> at MacLagan/Happy Valley cemetery has been completed and again special thanks to Angus Crabbie and Martin Robb for the great effort with this.</w:t>
            </w:r>
            <w:r w:rsidR="009F27BC">
              <w:rPr>
                <w:rFonts w:cs="Calibri"/>
                <w:sz w:val="24"/>
                <w:szCs w:val="24"/>
              </w:rPr>
              <w:t xml:space="preserve"> An article with before and after photos </w:t>
            </w:r>
            <w:r w:rsidR="00986AB5">
              <w:rPr>
                <w:rFonts w:cs="Calibri"/>
                <w:sz w:val="24"/>
                <w:szCs w:val="24"/>
              </w:rPr>
              <w:t>is</w:t>
            </w:r>
            <w:r w:rsidR="009F27BC">
              <w:rPr>
                <w:rFonts w:cs="Calibri"/>
                <w:sz w:val="24"/>
                <w:szCs w:val="24"/>
              </w:rPr>
              <w:t xml:space="preserve"> going to be in the Herald.</w:t>
            </w:r>
          </w:p>
          <w:p w14:paraId="2526E4A1" w14:textId="288D1FE1" w:rsidR="009F27BC" w:rsidRDefault="009F27BC" w:rsidP="008931DD">
            <w:pPr>
              <w:spacing w:after="0" w:line="240" w:lineRule="auto"/>
              <w:rPr>
                <w:rFonts w:cs="Calibri"/>
                <w:sz w:val="24"/>
                <w:szCs w:val="24"/>
              </w:rPr>
            </w:pPr>
            <w:r>
              <w:rPr>
                <w:rFonts w:cs="Calibri"/>
                <w:sz w:val="24"/>
                <w:szCs w:val="24"/>
              </w:rPr>
              <w:t xml:space="preserve">New signs are being made by the Men’s Shed for the end of lane </w:t>
            </w:r>
            <w:r w:rsidR="006E7F12">
              <w:rPr>
                <w:rFonts w:cs="Calibri"/>
                <w:sz w:val="24"/>
                <w:szCs w:val="24"/>
              </w:rPr>
              <w:t xml:space="preserve">by the A85 </w:t>
            </w:r>
            <w:r>
              <w:rPr>
                <w:rFonts w:cs="Calibri"/>
                <w:sz w:val="24"/>
                <w:szCs w:val="24"/>
              </w:rPr>
              <w:t>and at the car park</w:t>
            </w:r>
            <w:r w:rsidR="006E7F12">
              <w:rPr>
                <w:rFonts w:cs="Calibri"/>
                <w:sz w:val="24"/>
                <w:szCs w:val="24"/>
              </w:rPr>
              <w:t xml:space="preserve"> about 700 yards further </w:t>
            </w:r>
            <w:r w:rsidR="002D5ACA">
              <w:rPr>
                <w:rFonts w:cs="Calibri"/>
                <w:sz w:val="24"/>
                <w:szCs w:val="24"/>
              </w:rPr>
              <w:t xml:space="preserve">north </w:t>
            </w:r>
            <w:r w:rsidR="006E7F12">
              <w:rPr>
                <w:rFonts w:cs="Calibri"/>
                <w:sz w:val="24"/>
                <w:szCs w:val="24"/>
              </w:rPr>
              <w:t>towards Balmuik Farm</w:t>
            </w:r>
            <w:r>
              <w:rPr>
                <w:rFonts w:cs="Calibri"/>
                <w:sz w:val="24"/>
                <w:szCs w:val="24"/>
              </w:rPr>
              <w:t>.</w:t>
            </w:r>
          </w:p>
          <w:p w14:paraId="286C1101" w14:textId="54D51B98" w:rsidR="009F27BC" w:rsidRDefault="009F27BC" w:rsidP="008931DD">
            <w:pPr>
              <w:spacing w:after="0" w:line="240" w:lineRule="auto"/>
              <w:rPr>
                <w:rFonts w:cs="Calibri"/>
                <w:sz w:val="24"/>
                <w:szCs w:val="24"/>
              </w:rPr>
            </w:pPr>
          </w:p>
          <w:p w14:paraId="0E9073F5" w14:textId="7394C343" w:rsidR="009F27BC" w:rsidRDefault="009F27BC" w:rsidP="008931DD">
            <w:pPr>
              <w:spacing w:after="0" w:line="240" w:lineRule="auto"/>
              <w:rPr>
                <w:rFonts w:cs="Calibri"/>
                <w:sz w:val="24"/>
                <w:szCs w:val="24"/>
              </w:rPr>
            </w:pPr>
            <w:r>
              <w:rPr>
                <w:rFonts w:cs="Calibri"/>
                <w:sz w:val="24"/>
                <w:szCs w:val="24"/>
              </w:rPr>
              <w:t>There is a</w:t>
            </w:r>
            <w:r w:rsidR="002D5ACA">
              <w:rPr>
                <w:rFonts w:cs="Calibri"/>
                <w:sz w:val="24"/>
                <w:szCs w:val="24"/>
              </w:rPr>
              <w:t xml:space="preserve"> </w:t>
            </w:r>
            <w:r>
              <w:rPr>
                <w:rFonts w:cs="Calibri"/>
                <w:sz w:val="24"/>
                <w:szCs w:val="24"/>
              </w:rPr>
              <w:t>n</w:t>
            </w:r>
            <w:r w:rsidR="002D5ACA">
              <w:rPr>
                <w:rFonts w:cs="Calibri"/>
                <w:sz w:val="24"/>
                <w:szCs w:val="24"/>
              </w:rPr>
              <w:t>ew</w:t>
            </w:r>
            <w:r>
              <w:rPr>
                <w:rFonts w:cs="Calibri"/>
                <w:sz w:val="24"/>
                <w:szCs w:val="24"/>
              </w:rPr>
              <w:t xml:space="preserve"> community scheme from PKC</w:t>
            </w:r>
            <w:r w:rsidR="00986AB5">
              <w:rPr>
                <w:rFonts w:cs="Calibri"/>
                <w:sz w:val="24"/>
                <w:szCs w:val="24"/>
              </w:rPr>
              <w:t>,</w:t>
            </w:r>
            <w:r>
              <w:rPr>
                <w:rFonts w:cs="Calibri"/>
                <w:sz w:val="24"/>
                <w:szCs w:val="24"/>
              </w:rPr>
              <w:t xml:space="preserve"> called the Community </w:t>
            </w:r>
            <w:r w:rsidR="006E7F12">
              <w:rPr>
                <w:rFonts w:cs="Calibri"/>
                <w:sz w:val="24"/>
                <w:szCs w:val="24"/>
              </w:rPr>
              <w:t>B</w:t>
            </w:r>
            <w:r w:rsidR="001B47F1">
              <w:rPr>
                <w:rFonts w:cs="Calibri"/>
                <w:sz w:val="24"/>
                <w:szCs w:val="24"/>
              </w:rPr>
              <w:t xml:space="preserve">enefits </w:t>
            </w:r>
            <w:r w:rsidR="006E7F12">
              <w:rPr>
                <w:rFonts w:cs="Calibri"/>
                <w:sz w:val="24"/>
                <w:szCs w:val="24"/>
              </w:rPr>
              <w:t>W</w:t>
            </w:r>
            <w:r w:rsidR="001B47F1">
              <w:rPr>
                <w:rFonts w:cs="Calibri"/>
                <w:sz w:val="24"/>
                <w:szCs w:val="24"/>
              </w:rPr>
              <w:t xml:space="preserve">ish </w:t>
            </w:r>
            <w:r w:rsidR="006E7F12">
              <w:rPr>
                <w:rFonts w:cs="Calibri"/>
                <w:sz w:val="24"/>
                <w:szCs w:val="24"/>
              </w:rPr>
              <w:t>L</w:t>
            </w:r>
            <w:r w:rsidR="001B47F1">
              <w:rPr>
                <w:rFonts w:cs="Calibri"/>
                <w:sz w:val="24"/>
                <w:szCs w:val="24"/>
              </w:rPr>
              <w:t xml:space="preserve">ist – ideas </w:t>
            </w:r>
            <w:r w:rsidR="006E7F12">
              <w:rPr>
                <w:rFonts w:cs="Calibri"/>
                <w:sz w:val="24"/>
                <w:szCs w:val="24"/>
              </w:rPr>
              <w:t xml:space="preserve">for this </w:t>
            </w:r>
            <w:r w:rsidR="001B47F1">
              <w:rPr>
                <w:rFonts w:cs="Calibri"/>
                <w:sz w:val="24"/>
                <w:szCs w:val="24"/>
              </w:rPr>
              <w:t xml:space="preserve">would be </w:t>
            </w:r>
            <w:r w:rsidR="006E7F12">
              <w:rPr>
                <w:rFonts w:cs="Calibri"/>
                <w:sz w:val="24"/>
                <w:szCs w:val="24"/>
              </w:rPr>
              <w:t>appreciat</w:t>
            </w:r>
            <w:r w:rsidR="001B47F1">
              <w:rPr>
                <w:rFonts w:cs="Calibri"/>
                <w:sz w:val="24"/>
                <w:szCs w:val="24"/>
              </w:rPr>
              <w:t>ed, one suggestion would to put an all weather bench up at Mac</w:t>
            </w:r>
            <w:r w:rsidR="00986AB5">
              <w:rPr>
                <w:rFonts w:cs="Calibri"/>
                <w:sz w:val="24"/>
                <w:szCs w:val="24"/>
              </w:rPr>
              <w:t>L</w:t>
            </w:r>
            <w:r w:rsidR="001B47F1">
              <w:rPr>
                <w:rFonts w:cs="Calibri"/>
                <w:sz w:val="24"/>
                <w:szCs w:val="24"/>
              </w:rPr>
              <w:t>agan Cemetery, which would be a fixed structure</w:t>
            </w:r>
            <w:r w:rsidR="006E7F12">
              <w:rPr>
                <w:rFonts w:cs="Calibri"/>
                <w:sz w:val="24"/>
                <w:szCs w:val="24"/>
              </w:rPr>
              <w:t xml:space="preserve"> thereby m</w:t>
            </w:r>
            <w:r w:rsidR="001B47F1">
              <w:rPr>
                <w:rFonts w:cs="Calibri"/>
                <w:sz w:val="24"/>
                <w:szCs w:val="24"/>
              </w:rPr>
              <w:t>ak</w:t>
            </w:r>
            <w:r w:rsidR="006E7F12">
              <w:rPr>
                <w:rFonts w:cs="Calibri"/>
                <w:sz w:val="24"/>
                <w:szCs w:val="24"/>
              </w:rPr>
              <w:t>ing</w:t>
            </w:r>
            <w:r w:rsidR="001B47F1">
              <w:rPr>
                <w:rFonts w:cs="Calibri"/>
                <w:sz w:val="24"/>
                <w:szCs w:val="24"/>
              </w:rPr>
              <w:t xml:space="preserve"> a feature </w:t>
            </w:r>
            <w:r w:rsidR="006E7F12">
              <w:rPr>
                <w:rFonts w:cs="Calibri"/>
                <w:sz w:val="24"/>
                <w:szCs w:val="24"/>
              </w:rPr>
              <w:t xml:space="preserve">which would </w:t>
            </w:r>
            <w:r w:rsidR="001B47F1">
              <w:rPr>
                <w:rFonts w:cs="Calibri"/>
                <w:sz w:val="24"/>
                <w:szCs w:val="24"/>
              </w:rPr>
              <w:t>enable people to enjoy the beautiful view.</w:t>
            </w:r>
          </w:p>
          <w:p w14:paraId="410A8484" w14:textId="4B8A9EC8" w:rsidR="00D414C9" w:rsidRDefault="00D414C9" w:rsidP="008931DD">
            <w:pPr>
              <w:spacing w:after="0" w:line="240" w:lineRule="auto"/>
              <w:rPr>
                <w:rFonts w:cs="Calibri"/>
                <w:sz w:val="24"/>
                <w:szCs w:val="24"/>
              </w:rPr>
            </w:pPr>
          </w:p>
          <w:p w14:paraId="1FFA4EE7" w14:textId="1C82A28B" w:rsidR="00D414C9" w:rsidRDefault="00D414C9" w:rsidP="008931DD">
            <w:pPr>
              <w:spacing w:after="0" w:line="240" w:lineRule="auto"/>
              <w:rPr>
                <w:rFonts w:cs="Calibri"/>
                <w:sz w:val="24"/>
                <w:szCs w:val="24"/>
              </w:rPr>
            </w:pPr>
            <w:r>
              <w:rPr>
                <w:rFonts w:cs="Calibri"/>
                <w:sz w:val="24"/>
                <w:szCs w:val="24"/>
              </w:rPr>
              <w:t>CCC notice board</w:t>
            </w:r>
            <w:r w:rsidR="006E7F12">
              <w:rPr>
                <w:rFonts w:cs="Calibri"/>
                <w:sz w:val="24"/>
                <w:szCs w:val="24"/>
              </w:rPr>
              <w:t xml:space="preserve"> has been requested from PKC</w:t>
            </w:r>
            <w:r>
              <w:rPr>
                <w:rFonts w:cs="Calibri"/>
                <w:sz w:val="24"/>
                <w:szCs w:val="24"/>
              </w:rPr>
              <w:t xml:space="preserve"> and the design has been agreed. GB confirmed she would ask </w:t>
            </w:r>
            <w:r w:rsidR="006E7F12">
              <w:rPr>
                <w:rFonts w:cs="Calibri"/>
                <w:sz w:val="24"/>
                <w:szCs w:val="24"/>
              </w:rPr>
              <w:t>the Parish Church</w:t>
            </w:r>
            <w:r>
              <w:rPr>
                <w:rFonts w:cs="Calibri"/>
                <w:sz w:val="24"/>
                <w:szCs w:val="24"/>
              </w:rPr>
              <w:t xml:space="preserve"> for permission to install them in St Kessocks Square. Permission must be obtained in writing.</w:t>
            </w:r>
          </w:p>
          <w:p w14:paraId="6A748A13" w14:textId="13E1E5C1" w:rsidR="00A749F5" w:rsidRDefault="00A749F5" w:rsidP="008931DD">
            <w:pPr>
              <w:spacing w:after="0" w:line="240" w:lineRule="auto"/>
              <w:rPr>
                <w:rFonts w:cs="Calibri"/>
                <w:sz w:val="24"/>
                <w:szCs w:val="24"/>
              </w:rPr>
            </w:pPr>
          </w:p>
          <w:p w14:paraId="5C37DCCD" w14:textId="56B52437" w:rsidR="00A749F5" w:rsidRDefault="001B47F1" w:rsidP="008931DD">
            <w:pPr>
              <w:spacing w:after="0" w:line="240" w:lineRule="auto"/>
              <w:rPr>
                <w:rFonts w:cs="Calibri"/>
                <w:sz w:val="24"/>
                <w:szCs w:val="24"/>
              </w:rPr>
            </w:pPr>
            <w:r>
              <w:rPr>
                <w:rFonts w:cs="Calibri"/>
                <w:sz w:val="24"/>
                <w:szCs w:val="24"/>
              </w:rPr>
              <w:t xml:space="preserve">Lynn Duke had been in back in touch regarding the graffiti </w:t>
            </w:r>
            <w:r w:rsidR="004C249E">
              <w:rPr>
                <w:rFonts w:cs="Calibri"/>
                <w:sz w:val="24"/>
                <w:szCs w:val="24"/>
              </w:rPr>
              <w:t xml:space="preserve">at the skate park </w:t>
            </w:r>
            <w:r w:rsidR="00E52430">
              <w:rPr>
                <w:rFonts w:cs="Calibri"/>
                <w:sz w:val="24"/>
                <w:szCs w:val="24"/>
              </w:rPr>
              <w:t>–</w:t>
            </w:r>
            <w:r>
              <w:rPr>
                <w:rFonts w:cs="Calibri"/>
                <w:sz w:val="24"/>
                <w:szCs w:val="24"/>
              </w:rPr>
              <w:t xml:space="preserve"> </w:t>
            </w:r>
            <w:r w:rsidR="00E52430">
              <w:rPr>
                <w:rFonts w:cs="Calibri"/>
                <w:sz w:val="24"/>
                <w:szCs w:val="24"/>
              </w:rPr>
              <w:t>she was mis understood in the previous minutes</w:t>
            </w:r>
            <w:r w:rsidR="006E7F12">
              <w:rPr>
                <w:rFonts w:cs="Calibri"/>
                <w:sz w:val="24"/>
                <w:szCs w:val="24"/>
              </w:rPr>
              <w:t>. S</w:t>
            </w:r>
            <w:r w:rsidR="00E52430">
              <w:rPr>
                <w:rFonts w:cs="Calibri"/>
                <w:sz w:val="24"/>
                <w:szCs w:val="24"/>
              </w:rPr>
              <w:t xml:space="preserve">he </w:t>
            </w:r>
            <w:r w:rsidR="006E7F12">
              <w:rPr>
                <w:rFonts w:cs="Calibri"/>
                <w:sz w:val="24"/>
                <w:szCs w:val="24"/>
              </w:rPr>
              <w:t>intended</w:t>
            </w:r>
            <w:r w:rsidR="00E52430">
              <w:rPr>
                <w:rFonts w:cs="Calibri"/>
                <w:sz w:val="24"/>
                <w:szCs w:val="24"/>
              </w:rPr>
              <w:t xml:space="preserve"> to address the </w:t>
            </w:r>
            <w:r w:rsidR="006E7F12">
              <w:rPr>
                <w:rFonts w:cs="Calibri"/>
                <w:sz w:val="24"/>
                <w:szCs w:val="24"/>
              </w:rPr>
              <w:t>semi-</w:t>
            </w:r>
            <w:r w:rsidR="00E52430">
              <w:rPr>
                <w:rFonts w:cs="Calibri"/>
                <w:sz w:val="24"/>
                <w:szCs w:val="24"/>
              </w:rPr>
              <w:t>offensive</w:t>
            </w:r>
            <w:r w:rsidR="00D229AA">
              <w:rPr>
                <w:rFonts w:cs="Calibri"/>
                <w:sz w:val="24"/>
                <w:szCs w:val="24"/>
              </w:rPr>
              <w:t xml:space="preserve">, random, </w:t>
            </w:r>
            <w:r w:rsidR="00E52430">
              <w:rPr>
                <w:rFonts w:cs="Calibri"/>
                <w:sz w:val="24"/>
                <w:szCs w:val="24"/>
              </w:rPr>
              <w:t xml:space="preserve">graffiti as opposed to the ‘styled’ </w:t>
            </w:r>
            <w:r w:rsidR="00D229AA">
              <w:rPr>
                <w:rFonts w:cs="Calibri"/>
                <w:sz w:val="24"/>
                <w:szCs w:val="24"/>
              </w:rPr>
              <w:t xml:space="preserve">skate park </w:t>
            </w:r>
            <w:r w:rsidR="00E52430">
              <w:rPr>
                <w:rFonts w:cs="Calibri"/>
                <w:sz w:val="24"/>
                <w:szCs w:val="24"/>
              </w:rPr>
              <w:t>graffiti. Th</w:t>
            </w:r>
            <w:r w:rsidR="006E7F12">
              <w:rPr>
                <w:rFonts w:cs="Calibri"/>
                <w:sz w:val="24"/>
                <w:szCs w:val="24"/>
              </w:rPr>
              <w:t xml:space="preserve">e former </w:t>
            </w:r>
            <w:r w:rsidR="00E52430">
              <w:rPr>
                <w:rFonts w:cs="Calibri"/>
                <w:sz w:val="24"/>
                <w:szCs w:val="24"/>
              </w:rPr>
              <w:t>is fading quite quickly</w:t>
            </w:r>
            <w:r w:rsidR="006E7F12">
              <w:rPr>
                <w:rFonts w:cs="Calibri"/>
                <w:sz w:val="24"/>
                <w:szCs w:val="24"/>
              </w:rPr>
              <w:t xml:space="preserve"> and now may not need further attention.</w:t>
            </w:r>
          </w:p>
          <w:p w14:paraId="5D9487BC" w14:textId="26281F73" w:rsidR="00CA76BA" w:rsidRDefault="00CA76BA" w:rsidP="008931DD">
            <w:pPr>
              <w:spacing w:after="0" w:line="240" w:lineRule="auto"/>
              <w:rPr>
                <w:rFonts w:cs="Calibri"/>
                <w:sz w:val="24"/>
                <w:szCs w:val="24"/>
              </w:rPr>
            </w:pPr>
          </w:p>
          <w:p w14:paraId="6C4B44AF" w14:textId="2D8EBF51" w:rsidR="00CA76BA" w:rsidRDefault="00CA76BA" w:rsidP="008931DD">
            <w:pPr>
              <w:spacing w:after="0" w:line="240" w:lineRule="auto"/>
              <w:rPr>
                <w:rFonts w:cs="Calibri"/>
                <w:sz w:val="24"/>
                <w:szCs w:val="24"/>
              </w:rPr>
            </w:pPr>
            <w:r>
              <w:rPr>
                <w:rFonts w:cs="Calibri"/>
                <w:sz w:val="24"/>
                <w:szCs w:val="24"/>
              </w:rPr>
              <w:t xml:space="preserve">It was also noted that the skate park is starting to look neglected. </w:t>
            </w:r>
            <w:proofErr w:type="gramStart"/>
            <w:r>
              <w:rPr>
                <w:rFonts w:cs="Calibri"/>
                <w:sz w:val="24"/>
                <w:szCs w:val="24"/>
              </w:rPr>
              <w:t>No-one</w:t>
            </w:r>
            <w:proofErr w:type="gramEnd"/>
            <w:r>
              <w:rPr>
                <w:rFonts w:cs="Calibri"/>
                <w:sz w:val="24"/>
                <w:szCs w:val="24"/>
              </w:rPr>
              <w:t xml:space="preserve"> </w:t>
            </w:r>
            <w:r w:rsidR="00CA49AC">
              <w:rPr>
                <w:rFonts w:cs="Calibri"/>
                <w:sz w:val="24"/>
                <w:szCs w:val="24"/>
              </w:rPr>
              <w:t>seems to be</w:t>
            </w:r>
            <w:r>
              <w:rPr>
                <w:rFonts w:cs="Calibri"/>
                <w:sz w:val="24"/>
                <w:szCs w:val="24"/>
              </w:rPr>
              <w:t xml:space="preserve"> taking </w:t>
            </w:r>
            <w:r w:rsidR="00D229AA">
              <w:rPr>
                <w:rFonts w:cs="Calibri"/>
                <w:sz w:val="24"/>
                <w:szCs w:val="24"/>
              </w:rPr>
              <w:t xml:space="preserve">sufficient </w:t>
            </w:r>
            <w:r>
              <w:rPr>
                <w:rFonts w:cs="Calibri"/>
                <w:sz w:val="24"/>
                <w:szCs w:val="24"/>
              </w:rPr>
              <w:t>responsibility for it and it has been suggested that the CCC formally offers to take o</w:t>
            </w:r>
            <w:r w:rsidR="00CA49AC">
              <w:rPr>
                <w:rFonts w:cs="Calibri"/>
                <w:sz w:val="24"/>
                <w:szCs w:val="24"/>
              </w:rPr>
              <w:t>ver</w:t>
            </w:r>
            <w:r>
              <w:rPr>
                <w:rFonts w:cs="Calibri"/>
                <w:sz w:val="24"/>
                <w:szCs w:val="24"/>
              </w:rPr>
              <w:t xml:space="preserve"> the </w:t>
            </w:r>
            <w:r w:rsidR="00CA49AC">
              <w:rPr>
                <w:rFonts w:cs="Calibri"/>
                <w:sz w:val="24"/>
                <w:szCs w:val="24"/>
              </w:rPr>
              <w:t xml:space="preserve">management of the </w:t>
            </w:r>
            <w:r>
              <w:rPr>
                <w:rFonts w:cs="Calibri"/>
                <w:sz w:val="24"/>
                <w:szCs w:val="24"/>
              </w:rPr>
              <w:t xml:space="preserve">skate park. A small sub committee </w:t>
            </w:r>
            <w:r w:rsidR="00760834">
              <w:rPr>
                <w:rFonts w:cs="Calibri"/>
                <w:sz w:val="24"/>
                <w:szCs w:val="24"/>
              </w:rPr>
              <w:t>w</w:t>
            </w:r>
            <w:r>
              <w:rPr>
                <w:rFonts w:cs="Calibri"/>
                <w:sz w:val="24"/>
                <w:szCs w:val="24"/>
              </w:rPr>
              <w:t xml:space="preserve">ould be put in place to take </w:t>
            </w:r>
            <w:r w:rsidR="00CA49AC">
              <w:rPr>
                <w:rFonts w:cs="Calibri"/>
                <w:sz w:val="24"/>
                <w:szCs w:val="24"/>
              </w:rPr>
              <w:t>control</w:t>
            </w:r>
            <w:r>
              <w:rPr>
                <w:rFonts w:cs="Calibri"/>
                <w:sz w:val="24"/>
                <w:szCs w:val="24"/>
              </w:rPr>
              <w:t xml:space="preserve"> of it – suggestion of PR and SL.</w:t>
            </w:r>
          </w:p>
          <w:p w14:paraId="3151BC1E" w14:textId="27AA9920" w:rsidR="00CA76BA" w:rsidRDefault="00CA76BA" w:rsidP="008931DD">
            <w:pPr>
              <w:spacing w:after="0" w:line="240" w:lineRule="auto"/>
              <w:rPr>
                <w:rFonts w:cs="Calibri"/>
                <w:sz w:val="24"/>
                <w:szCs w:val="24"/>
              </w:rPr>
            </w:pPr>
          </w:p>
          <w:p w14:paraId="56C12C60" w14:textId="1DD9078C" w:rsidR="00CA76BA" w:rsidRDefault="00CA76BA" w:rsidP="008931DD">
            <w:pPr>
              <w:spacing w:after="0" w:line="240" w:lineRule="auto"/>
              <w:rPr>
                <w:rFonts w:cs="Calibri"/>
                <w:sz w:val="24"/>
                <w:szCs w:val="24"/>
              </w:rPr>
            </w:pPr>
            <w:r>
              <w:rPr>
                <w:rFonts w:cs="Calibri"/>
                <w:sz w:val="24"/>
                <w:szCs w:val="24"/>
              </w:rPr>
              <w:t xml:space="preserve">It was suggested </w:t>
            </w:r>
            <w:r w:rsidR="009C7E6F">
              <w:rPr>
                <w:rFonts w:cs="Calibri"/>
                <w:sz w:val="24"/>
                <w:szCs w:val="24"/>
              </w:rPr>
              <w:t>that the previous trustee of the skate park is invited to the February meeting to discuss whe</w:t>
            </w:r>
            <w:r w:rsidR="004E4633">
              <w:rPr>
                <w:rFonts w:cs="Calibri"/>
                <w:sz w:val="24"/>
                <w:szCs w:val="24"/>
              </w:rPr>
              <w:t>ther</w:t>
            </w:r>
            <w:r w:rsidR="009C7E6F">
              <w:rPr>
                <w:rFonts w:cs="Calibri"/>
                <w:sz w:val="24"/>
                <w:szCs w:val="24"/>
              </w:rPr>
              <w:t xml:space="preserve"> </w:t>
            </w:r>
            <w:r w:rsidR="004E4633">
              <w:rPr>
                <w:rFonts w:cs="Calibri"/>
                <w:sz w:val="24"/>
                <w:szCs w:val="24"/>
              </w:rPr>
              <w:t xml:space="preserve">available </w:t>
            </w:r>
            <w:r w:rsidR="009C7E6F">
              <w:rPr>
                <w:rFonts w:cs="Calibri"/>
                <w:sz w:val="24"/>
                <w:szCs w:val="24"/>
              </w:rPr>
              <w:t xml:space="preserve">funds are </w:t>
            </w:r>
            <w:r w:rsidR="00E61009">
              <w:rPr>
                <w:rFonts w:cs="Calibri"/>
                <w:sz w:val="24"/>
                <w:szCs w:val="24"/>
              </w:rPr>
              <w:t xml:space="preserve">still remaining </w:t>
            </w:r>
            <w:r w:rsidR="009C7E6F">
              <w:rPr>
                <w:rFonts w:cs="Calibri"/>
                <w:sz w:val="24"/>
                <w:szCs w:val="24"/>
              </w:rPr>
              <w:t>and i</w:t>
            </w:r>
            <w:r w:rsidR="00930F93">
              <w:rPr>
                <w:rFonts w:cs="Calibri"/>
                <w:sz w:val="24"/>
                <w:szCs w:val="24"/>
              </w:rPr>
              <w:t>f</w:t>
            </w:r>
            <w:r w:rsidR="009C7E6F">
              <w:rPr>
                <w:rFonts w:cs="Calibri"/>
                <w:sz w:val="24"/>
                <w:szCs w:val="24"/>
              </w:rPr>
              <w:t xml:space="preserve"> the old committee has </w:t>
            </w:r>
            <w:r w:rsidR="00D24785">
              <w:rPr>
                <w:rFonts w:cs="Calibri"/>
                <w:sz w:val="24"/>
                <w:szCs w:val="24"/>
              </w:rPr>
              <w:t xml:space="preserve">been </w:t>
            </w:r>
            <w:r w:rsidR="009C7E6F">
              <w:rPr>
                <w:rFonts w:cs="Calibri"/>
                <w:sz w:val="24"/>
                <w:szCs w:val="24"/>
              </w:rPr>
              <w:t>dissolved.</w:t>
            </w:r>
            <w:r w:rsidR="00CA49AC">
              <w:rPr>
                <w:rFonts w:cs="Calibri"/>
                <w:sz w:val="24"/>
                <w:szCs w:val="24"/>
              </w:rPr>
              <w:t xml:space="preserve"> TL to arrange.</w:t>
            </w:r>
          </w:p>
          <w:p w14:paraId="4145AE39" w14:textId="2939A842" w:rsidR="009C7E6F" w:rsidRDefault="009C7E6F" w:rsidP="008931DD">
            <w:pPr>
              <w:spacing w:after="0" w:line="240" w:lineRule="auto"/>
              <w:rPr>
                <w:rFonts w:cs="Calibri"/>
                <w:sz w:val="24"/>
                <w:szCs w:val="24"/>
              </w:rPr>
            </w:pPr>
          </w:p>
          <w:p w14:paraId="23F8C6DE" w14:textId="2FCB5FFD" w:rsidR="009C7E6F" w:rsidRDefault="009C7E6F" w:rsidP="008931DD">
            <w:pPr>
              <w:spacing w:after="0" w:line="240" w:lineRule="auto"/>
              <w:rPr>
                <w:rFonts w:cs="Calibri"/>
                <w:sz w:val="24"/>
                <w:szCs w:val="24"/>
              </w:rPr>
            </w:pPr>
            <w:r>
              <w:rPr>
                <w:rFonts w:cs="Calibri"/>
                <w:sz w:val="24"/>
                <w:szCs w:val="24"/>
              </w:rPr>
              <w:t>The cycle</w:t>
            </w:r>
            <w:r w:rsidR="00D414C9">
              <w:rPr>
                <w:rFonts w:cs="Calibri"/>
                <w:sz w:val="24"/>
                <w:szCs w:val="24"/>
              </w:rPr>
              <w:t xml:space="preserve"> path from Comrie to Crieff has progressed and drawings have been circulated </w:t>
            </w:r>
            <w:r w:rsidR="00CA49AC">
              <w:rPr>
                <w:rFonts w:cs="Calibri"/>
                <w:sz w:val="24"/>
                <w:szCs w:val="24"/>
              </w:rPr>
              <w:t xml:space="preserve">to CCC </w:t>
            </w:r>
            <w:r w:rsidR="00D414C9">
              <w:rPr>
                <w:rFonts w:cs="Calibri"/>
                <w:sz w:val="24"/>
                <w:szCs w:val="24"/>
              </w:rPr>
              <w:t>but</w:t>
            </w:r>
            <w:r w:rsidR="00CA49AC">
              <w:rPr>
                <w:rFonts w:cs="Calibri"/>
                <w:sz w:val="24"/>
                <w:szCs w:val="24"/>
              </w:rPr>
              <w:t xml:space="preserve"> are not yet in the public domain. T</w:t>
            </w:r>
            <w:r w:rsidR="00D414C9">
              <w:rPr>
                <w:rFonts w:cs="Calibri"/>
                <w:sz w:val="24"/>
                <w:szCs w:val="24"/>
              </w:rPr>
              <w:t xml:space="preserve">here are still </w:t>
            </w:r>
            <w:r w:rsidR="00CA49AC">
              <w:rPr>
                <w:rFonts w:cs="Calibri"/>
                <w:sz w:val="24"/>
                <w:szCs w:val="24"/>
              </w:rPr>
              <w:t xml:space="preserve">some </w:t>
            </w:r>
            <w:r w:rsidR="00D414C9">
              <w:rPr>
                <w:rFonts w:cs="Calibri"/>
                <w:sz w:val="24"/>
                <w:szCs w:val="24"/>
              </w:rPr>
              <w:t>negotiations required with one landowner before plans can be published.</w:t>
            </w:r>
          </w:p>
          <w:p w14:paraId="73EB1FDE" w14:textId="1E328010" w:rsidR="00D414C9" w:rsidRDefault="00D414C9" w:rsidP="008931DD">
            <w:pPr>
              <w:spacing w:after="0" w:line="240" w:lineRule="auto"/>
              <w:rPr>
                <w:rFonts w:cs="Calibri"/>
                <w:sz w:val="24"/>
                <w:szCs w:val="24"/>
              </w:rPr>
            </w:pPr>
          </w:p>
          <w:p w14:paraId="12679565" w14:textId="0838155B" w:rsidR="00D414C9" w:rsidRDefault="00D414C9" w:rsidP="008931DD">
            <w:pPr>
              <w:spacing w:after="0" w:line="240" w:lineRule="auto"/>
              <w:rPr>
                <w:rFonts w:cs="Calibri"/>
                <w:sz w:val="24"/>
                <w:szCs w:val="24"/>
              </w:rPr>
            </w:pPr>
            <w:r>
              <w:rPr>
                <w:rFonts w:cs="Calibri"/>
                <w:sz w:val="24"/>
                <w:szCs w:val="24"/>
              </w:rPr>
              <w:t>Finally</w:t>
            </w:r>
            <w:r w:rsidR="00930F93">
              <w:rPr>
                <w:rFonts w:cs="Calibri"/>
                <w:sz w:val="24"/>
                <w:szCs w:val="24"/>
              </w:rPr>
              <w:t>,</w:t>
            </w:r>
            <w:r>
              <w:rPr>
                <w:rFonts w:cs="Calibri"/>
                <w:sz w:val="24"/>
                <w:szCs w:val="24"/>
              </w:rPr>
              <w:t xml:space="preserve"> Sandra has asked again for </w:t>
            </w:r>
            <w:r w:rsidR="00CA49AC">
              <w:rPr>
                <w:rFonts w:cs="Calibri"/>
                <w:sz w:val="24"/>
                <w:szCs w:val="24"/>
              </w:rPr>
              <w:t>any</w:t>
            </w:r>
            <w:r>
              <w:rPr>
                <w:rFonts w:cs="Calibri"/>
                <w:sz w:val="24"/>
                <w:szCs w:val="24"/>
              </w:rPr>
              <w:t xml:space="preserve"> updates </w:t>
            </w:r>
            <w:r w:rsidR="00CA49AC">
              <w:rPr>
                <w:rFonts w:cs="Calibri"/>
                <w:sz w:val="24"/>
                <w:szCs w:val="24"/>
              </w:rPr>
              <w:t>on</w:t>
            </w:r>
            <w:r>
              <w:rPr>
                <w:rFonts w:cs="Calibri"/>
                <w:sz w:val="24"/>
                <w:szCs w:val="24"/>
              </w:rPr>
              <w:t xml:space="preserve"> things happening </w:t>
            </w:r>
            <w:r>
              <w:rPr>
                <w:rFonts w:cs="Calibri"/>
                <w:sz w:val="24"/>
                <w:szCs w:val="24"/>
              </w:rPr>
              <w:lastRenderedPageBreak/>
              <w:t>around the village to keep FB Fresh</w:t>
            </w:r>
            <w:r w:rsidR="00CA49AC">
              <w:rPr>
                <w:rFonts w:cs="Calibri"/>
                <w:sz w:val="24"/>
                <w:szCs w:val="24"/>
              </w:rPr>
              <w:t>.</w:t>
            </w:r>
          </w:p>
          <w:p w14:paraId="44160287" w14:textId="77777777" w:rsidR="009C7E6F" w:rsidRDefault="009C7E6F" w:rsidP="008931DD">
            <w:pPr>
              <w:spacing w:after="0" w:line="240" w:lineRule="auto"/>
              <w:rPr>
                <w:rFonts w:cs="Calibri"/>
                <w:sz w:val="24"/>
                <w:szCs w:val="24"/>
              </w:rPr>
            </w:pPr>
          </w:p>
          <w:p w14:paraId="5BF11C08" w14:textId="7EF405A9" w:rsidR="00A749F5" w:rsidRDefault="00A749F5" w:rsidP="008931DD">
            <w:pPr>
              <w:spacing w:after="0" w:line="240" w:lineRule="auto"/>
              <w:rPr>
                <w:rFonts w:cs="Calibri"/>
                <w:sz w:val="24"/>
                <w:szCs w:val="24"/>
              </w:rPr>
            </w:pPr>
          </w:p>
        </w:tc>
        <w:tc>
          <w:tcPr>
            <w:tcW w:w="1519" w:type="dxa"/>
            <w:shd w:val="clear" w:color="auto" w:fill="auto"/>
          </w:tcPr>
          <w:p w14:paraId="7D0C8440" w14:textId="77777777" w:rsidR="002563D6" w:rsidRDefault="002563D6" w:rsidP="00417611">
            <w:pPr>
              <w:spacing w:after="0" w:line="240" w:lineRule="auto"/>
              <w:rPr>
                <w:rFonts w:cs="Calibri"/>
                <w:b/>
                <w:sz w:val="24"/>
                <w:szCs w:val="24"/>
              </w:rPr>
            </w:pPr>
          </w:p>
          <w:p w14:paraId="31A379E4" w14:textId="77777777" w:rsidR="007807D8" w:rsidRDefault="007807D8" w:rsidP="00417611">
            <w:pPr>
              <w:spacing w:after="0" w:line="240" w:lineRule="auto"/>
              <w:rPr>
                <w:rFonts w:cs="Calibri"/>
                <w:b/>
                <w:sz w:val="24"/>
                <w:szCs w:val="24"/>
              </w:rPr>
            </w:pPr>
          </w:p>
          <w:p w14:paraId="7AC7F5AE" w14:textId="77777777" w:rsidR="007807D8" w:rsidRDefault="007807D8" w:rsidP="00417611">
            <w:pPr>
              <w:spacing w:after="0" w:line="240" w:lineRule="auto"/>
              <w:rPr>
                <w:rFonts w:cs="Calibri"/>
                <w:b/>
                <w:sz w:val="24"/>
                <w:szCs w:val="24"/>
              </w:rPr>
            </w:pPr>
            <w:r>
              <w:rPr>
                <w:rFonts w:cs="Calibri"/>
                <w:b/>
                <w:sz w:val="24"/>
                <w:szCs w:val="24"/>
              </w:rPr>
              <w:t>TL</w:t>
            </w:r>
          </w:p>
          <w:p w14:paraId="17AD707F" w14:textId="77777777" w:rsidR="00A749F5" w:rsidRDefault="00A749F5" w:rsidP="00417611">
            <w:pPr>
              <w:spacing w:after="0" w:line="240" w:lineRule="auto"/>
              <w:rPr>
                <w:rFonts w:cs="Calibri"/>
                <w:b/>
                <w:sz w:val="24"/>
                <w:szCs w:val="24"/>
              </w:rPr>
            </w:pPr>
          </w:p>
          <w:p w14:paraId="6274A7BA" w14:textId="77777777" w:rsidR="00A749F5" w:rsidRDefault="00A749F5" w:rsidP="00417611">
            <w:pPr>
              <w:spacing w:after="0" w:line="240" w:lineRule="auto"/>
              <w:rPr>
                <w:rFonts w:cs="Calibri"/>
                <w:b/>
                <w:sz w:val="24"/>
                <w:szCs w:val="24"/>
              </w:rPr>
            </w:pPr>
          </w:p>
          <w:p w14:paraId="0B0918C4" w14:textId="77777777" w:rsidR="00A749F5" w:rsidRDefault="00A749F5" w:rsidP="00417611">
            <w:pPr>
              <w:spacing w:after="0" w:line="240" w:lineRule="auto"/>
              <w:rPr>
                <w:rFonts w:cs="Calibri"/>
                <w:b/>
                <w:sz w:val="24"/>
                <w:szCs w:val="24"/>
              </w:rPr>
            </w:pPr>
          </w:p>
          <w:p w14:paraId="03A927D9" w14:textId="77777777" w:rsidR="00A749F5" w:rsidRDefault="00A749F5" w:rsidP="00417611">
            <w:pPr>
              <w:spacing w:after="0" w:line="240" w:lineRule="auto"/>
              <w:rPr>
                <w:rFonts w:cs="Calibri"/>
                <w:b/>
                <w:sz w:val="24"/>
                <w:szCs w:val="24"/>
              </w:rPr>
            </w:pPr>
          </w:p>
          <w:p w14:paraId="0CA71168" w14:textId="77777777" w:rsidR="00A749F5" w:rsidRDefault="00A749F5" w:rsidP="00417611">
            <w:pPr>
              <w:spacing w:after="0" w:line="240" w:lineRule="auto"/>
              <w:rPr>
                <w:rFonts w:cs="Calibri"/>
                <w:b/>
                <w:sz w:val="24"/>
                <w:szCs w:val="24"/>
              </w:rPr>
            </w:pPr>
          </w:p>
          <w:p w14:paraId="746B8330" w14:textId="490A49D0" w:rsidR="00A749F5" w:rsidRDefault="0089398D" w:rsidP="00417611">
            <w:pPr>
              <w:spacing w:after="0" w:line="240" w:lineRule="auto"/>
              <w:rPr>
                <w:rFonts w:cs="Calibri"/>
                <w:b/>
                <w:sz w:val="24"/>
                <w:szCs w:val="24"/>
              </w:rPr>
            </w:pPr>
            <w:r>
              <w:rPr>
                <w:rFonts w:cs="Calibri"/>
                <w:b/>
                <w:sz w:val="24"/>
                <w:szCs w:val="24"/>
              </w:rPr>
              <w:t>Everyone</w:t>
            </w:r>
          </w:p>
          <w:p w14:paraId="7294F358" w14:textId="77777777" w:rsidR="00A749F5" w:rsidRDefault="00A749F5" w:rsidP="00417611">
            <w:pPr>
              <w:spacing w:after="0" w:line="240" w:lineRule="auto"/>
              <w:rPr>
                <w:rFonts w:cs="Calibri"/>
                <w:b/>
                <w:sz w:val="24"/>
                <w:szCs w:val="24"/>
              </w:rPr>
            </w:pPr>
          </w:p>
          <w:p w14:paraId="10A39515" w14:textId="77777777" w:rsidR="00A749F5" w:rsidRDefault="00A749F5" w:rsidP="00417611">
            <w:pPr>
              <w:spacing w:after="0" w:line="240" w:lineRule="auto"/>
              <w:rPr>
                <w:rFonts w:cs="Calibri"/>
                <w:b/>
                <w:sz w:val="24"/>
                <w:szCs w:val="24"/>
              </w:rPr>
            </w:pPr>
          </w:p>
          <w:p w14:paraId="4E1A25B5" w14:textId="77777777" w:rsidR="00A749F5" w:rsidRDefault="00A749F5" w:rsidP="00417611">
            <w:pPr>
              <w:spacing w:after="0" w:line="240" w:lineRule="auto"/>
              <w:rPr>
                <w:rFonts w:cs="Calibri"/>
                <w:b/>
                <w:sz w:val="24"/>
                <w:szCs w:val="24"/>
              </w:rPr>
            </w:pPr>
          </w:p>
          <w:p w14:paraId="2426477E" w14:textId="77777777" w:rsidR="00A749F5" w:rsidRDefault="00A749F5" w:rsidP="00417611">
            <w:pPr>
              <w:spacing w:after="0" w:line="240" w:lineRule="auto"/>
              <w:rPr>
                <w:rFonts w:cs="Calibri"/>
                <w:b/>
                <w:sz w:val="24"/>
                <w:szCs w:val="24"/>
              </w:rPr>
            </w:pPr>
          </w:p>
          <w:p w14:paraId="482E0EFC" w14:textId="77777777" w:rsidR="00A749F5" w:rsidRDefault="00A749F5" w:rsidP="00417611">
            <w:pPr>
              <w:spacing w:after="0" w:line="240" w:lineRule="auto"/>
              <w:rPr>
                <w:rFonts w:cs="Calibri"/>
                <w:b/>
                <w:sz w:val="24"/>
                <w:szCs w:val="24"/>
              </w:rPr>
            </w:pPr>
          </w:p>
          <w:p w14:paraId="1D88376F" w14:textId="77777777" w:rsidR="00A749F5" w:rsidRDefault="00A749F5" w:rsidP="00417611">
            <w:pPr>
              <w:spacing w:after="0" w:line="240" w:lineRule="auto"/>
              <w:rPr>
                <w:rFonts w:cs="Calibri"/>
                <w:b/>
                <w:sz w:val="24"/>
                <w:szCs w:val="24"/>
              </w:rPr>
            </w:pPr>
          </w:p>
          <w:p w14:paraId="55CBF605" w14:textId="6CE90D95" w:rsidR="00A749F5" w:rsidRDefault="0089398D" w:rsidP="00417611">
            <w:pPr>
              <w:spacing w:after="0" w:line="240" w:lineRule="auto"/>
              <w:rPr>
                <w:rFonts w:cs="Calibri"/>
                <w:b/>
                <w:sz w:val="24"/>
                <w:szCs w:val="24"/>
              </w:rPr>
            </w:pPr>
            <w:r>
              <w:rPr>
                <w:rFonts w:cs="Calibri"/>
                <w:b/>
                <w:sz w:val="24"/>
                <w:szCs w:val="24"/>
              </w:rPr>
              <w:t>Everyone</w:t>
            </w:r>
          </w:p>
          <w:p w14:paraId="6EC582C1" w14:textId="77777777" w:rsidR="00A749F5" w:rsidRDefault="00A749F5" w:rsidP="00417611">
            <w:pPr>
              <w:spacing w:after="0" w:line="240" w:lineRule="auto"/>
              <w:rPr>
                <w:rFonts w:cs="Calibri"/>
                <w:b/>
                <w:sz w:val="24"/>
                <w:szCs w:val="24"/>
              </w:rPr>
            </w:pPr>
          </w:p>
          <w:p w14:paraId="779463C2" w14:textId="77777777" w:rsidR="00A749F5" w:rsidRDefault="00A749F5" w:rsidP="00417611">
            <w:pPr>
              <w:spacing w:after="0" w:line="240" w:lineRule="auto"/>
              <w:rPr>
                <w:rFonts w:cs="Calibri"/>
                <w:b/>
                <w:sz w:val="24"/>
                <w:szCs w:val="24"/>
              </w:rPr>
            </w:pPr>
          </w:p>
          <w:p w14:paraId="0715BA21" w14:textId="77777777" w:rsidR="00A749F5" w:rsidRDefault="00A749F5" w:rsidP="00417611">
            <w:pPr>
              <w:spacing w:after="0" w:line="240" w:lineRule="auto"/>
              <w:rPr>
                <w:rFonts w:cs="Calibri"/>
                <w:b/>
                <w:sz w:val="24"/>
                <w:szCs w:val="24"/>
              </w:rPr>
            </w:pPr>
          </w:p>
          <w:p w14:paraId="7032B8B8" w14:textId="77777777" w:rsidR="00A749F5" w:rsidRDefault="00A749F5" w:rsidP="00417611">
            <w:pPr>
              <w:spacing w:after="0" w:line="240" w:lineRule="auto"/>
              <w:rPr>
                <w:rFonts w:cs="Calibri"/>
                <w:b/>
                <w:sz w:val="24"/>
                <w:szCs w:val="24"/>
              </w:rPr>
            </w:pPr>
          </w:p>
          <w:p w14:paraId="4C9C8752" w14:textId="77777777" w:rsidR="00A749F5" w:rsidRDefault="00A749F5" w:rsidP="00417611">
            <w:pPr>
              <w:spacing w:after="0" w:line="240" w:lineRule="auto"/>
              <w:rPr>
                <w:rFonts w:cs="Calibri"/>
                <w:b/>
                <w:sz w:val="24"/>
                <w:szCs w:val="24"/>
              </w:rPr>
            </w:pPr>
          </w:p>
          <w:p w14:paraId="1EB34088" w14:textId="77777777" w:rsidR="00A749F5" w:rsidRDefault="00A749F5" w:rsidP="00417611">
            <w:pPr>
              <w:spacing w:after="0" w:line="240" w:lineRule="auto"/>
              <w:rPr>
                <w:rFonts w:cs="Calibri"/>
                <w:b/>
                <w:sz w:val="24"/>
                <w:szCs w:val="24"/>
              </w:rPr>
            </w:pPr>
          </w:p>
          <w:p w14:paraId="13E568B6" w14:textId="77777777" w:rsidR="00A749F5" w:rsidRDefault="00A749F5" w:rsidP="00417611">
            <w:pPr>
              <w:spacing w:after="0" w:line="240" w:lineRule="auto"/>
              <w:rPr>
                <w:rFonts w:cs="Calibri"/>
                <w:b/>
                <w:sz w:val="24"/>
                <w:szCs w:val="24"/>
              </w:rPr>
            </w:pPr>
          </w:p>
          <w:p w14:paraId="178FD5E0" w14:textId="77777777" w:rsidR="00A749F5" w:rsidRDefault="00A749F5" w:rsidP="00417611">
            <w:pPr>
              <w:spacing w:after="0" w:line="240" w:lineRule="auto"/>
              <w:rPr>
                <w:rFonts w:cs="Calibri"/>
                <w:b/>
                <w:sz w:val="24"/>
                <w:szCs w:val="24"/>
              </w:rPr>
            </w:pPr>
            <w:r>
              <w:rPr>
                <w:rFonts w:cs="Calibri"/>
                <w:b/>
                <w:sz w:val="24"/>
                <w:szCs w:val="24"/>
              </w:rPr>
              <w:t>TL</w:t>
            </w:r>
          </w:p>
          <w:p w14:paraId="78459FB2" w14:textId="77777777" w:rsidR="006F7D8C" w:rsidRDefault="006F7D8C" w:rsidP="00417611">
            <w:pPr>
              <w:spacing w:after="0" w:line="240" w:lineRule="auto"/>
              <w:rPr>
                <w:rFonts w:cs="Calibri"/>
                <w:b/>
                <w:sz w:val="24"/>
                <w:szCs w:val="24"/>
              </w:rPr>
            </w:pPr>
          </w:p>
          <w:p w14:paraId="5018A165" w14:textId="77777777" w:rsidR="006F7D8C" w:rsidRDefault="006F7D8C" w:rsidP="00417611">
            <w:pPr>
              <w:spacing w:after="0" w:line="240" w:lineRule="auto"/>
              <w:rPr>
                <w:rFonts w:cs="Calibri"/>
                <w:b/>
                <w:sz w:val="24"/>
                <w:szCs w:val="24"/>
              </w:rPr>
            </w:pPr>
          </w:p>
          <w:p w14:paraId="4E31B934" w14:textId="77777777" w:rsidR="006F7D8C" w:rsidRDefault="006F7D8C" w:rsidP="00417611">
            <w:pPr>
              <w:spacing w:after="0" w:line="240" w:lineRule="auto"/>
              <w:rPr>
                <w:rFonts w:cs="Calibri"/>
                <w:b/>
                <w:sz w:val="24"/>
                <w:szCs w:val="24"/>
              </w:rPr>
            </w:pPr>
          </w:p>
          <w:p w14:paraId="2745E294" w14:textId="77777777" w:rsidR="006F7D8C" w:rsidRDefault="006F7D8C" w:rsidP="00417611">
            <w:pPr>
              <w:spacing w:after="0" w:line="240" w:lineRule="auto"/>
              <w:rPr>
                <w:rFonts w:cs="Calibri"/>
                <w:b/>
                <w:sz w:val="24"/>
                <w:szCs w:val="24"/>
              </w:rPr>
            </w:pPr>
          </w:p>
          <w:p w14:paraId="30506627" w14:textId="77777777" w:rsidR="006F7D8C" w:rsidRDefault="006F7D8C" w:rsidP="00417611">
            <w:pPr>
              <w:spacing w:after="0" w:line="240" w:lineRule="auto"/>
              <w:rPr>
                <w:rFonts w:cs="Calibri"/>
                <w:b/>
                <w:sz w:val="24"/>
                <w:szCs w:val="24"/>
              </w:rPr>
            </w:pPr>
          </w:p>
          <w:p w14:paraId="1A89CBB9" w14:textId="77777777" w:rsidR="006F7D8C" w:rsidRDefault="006F7D8C" w:rsidP="00417611">
            <w:pPr>
              <w:spacing w:after="0" w:line="240" w:lineRule="auto"/>
              <w:rPr>
                <w:rFonts w:cs="Calibri"/>
                <w:b/>
                <w:sz w:val="24"/>
                <w:szCs w:val="24"/>
              </w:rPr>
            </w:pPr>
          </w:p>
          <w:p w14:paraId="7DA8273E" w14:textId="77777777" w:rsidR="006F7D8C" w:rsidRDefault="006F7D8C" w:rsidP="00417611">
            <w:pPr>
              <w:spacing w:after="0" w:line="240" w:lineRule="auto"/>
              <w:rPr>
                <w:rFonts w:cs="Calibri"/>
                <w:b/>
                <w:sz w:val="24"/>
                <w:szCs w:val="24"/>
              </w:rPr>
            </w:pPr>
            <w:r>
              <w:rPr>
                <w:rFonts w:cs="Calibri"/>
                <w:b/>
                <w:sz w:val="24"/>
                <w:szCs w:val="24"/>
              </w:rPr>
              <w:t>TL</w:t>
            </w:r>
          </w:p>
          <w:p w14:paraId="279397CE" w14:textId="77777777" w:rsidR="001B47F1" w:rsidRDefault="001B47F1" w:rsidP="00417611">
            <w:pPr>
              <w:spacing w:after="0" w:line="240" w:lineRule="auto"/>
              <w:rPr>
                <w:rFonts w:cs="Calibri"/>
                <w:b/>
                <w:sz w:val="24"/>
                <w:szCs w:val="24"/>
              </w:rPr>
            </w:pPr>
          </w:p>
          <w:p w14:paraId="27735F84" w14:textId="77777777" w:rsidR="001B47F1" w:rsidRDefault="001B47F1" w:rsidP="00417611">
            <w:pPr>
              <w:spacing w:after="0" w:line="240" w:lineRule="auto"/>
              <w:rPr>
                <w:rFonts w:cs="Calibri"/>
                <w:b/>
                <w:sz w:val="24"/>
                <w:szCs w:val="24"/>
              </w:rPr>
            </w:pPr>
          </w:p>
          <w:p w14:paraId="533A4D39" w14:textId="77777777" w:rsidR="001B47F1" w:rsidRDefault="001B47F1" w:rsidP="00417611">
            <w:pPr>
              <w:spacing w:after="0" w:line="240" w:lineRule="auto"/>
              <w:rPr>
                <w:rFonts w:cs="Calibri"/>
                <w:b/>
                <w:sz w:val="24"/>
                <w:szCs w:val="24"/>
              </w:rPr>
            </w:pPr>
          </w:p>
          <w:p w14:paraId="18F1C800" w14:textId="77777777" w:rsidR="001B47F1" w:rsidRDefault="001B47F1" w:rsidP="00417611">
            <w:pPr>
              <w:spacing w:after="0" w:line="240" w:lineRule="auto"/>
              <w:rPr>
                <w:rFonts w:cs="Calibri"/>
                <w:b/>
                <w:sz w:val="24"/>
                <w:szCs w:val="24"/>
              </w:rPr>
            </w:pPr>
            <w:r>
              <w:rPr>
                <w:rFonts w:cs="Calibri"/>
                <w:b/>
                <w:sz w:val="24"/>
                <w:szCs w:val="24"/>
              </w:rPr>
              <w:t>TL</w:t>
            </w:r>
          </w:p>
          <w:p w14:paraId="242A56B0" w14:textId="77777777" w:rsidR="001B47F1" w:rsidRDefault="001B47F1" w:rsidP="00417611">
            <w:pPr>
              <w:spacing w:after="0" w:line="240" w:lineRule="auto"/>
              <w:rPr>
                <w:rFonts w:cs="Calibri"/>
                <w:b/>
                <w:sz w:val="24"/>
                <w:szCs w:val="24"/>
              </w:rPr>
            </w:pPr>
          </w:p>
          <w:p w14:paraId="170433DD" w14:textId="77777777" w:rsidR="001B47F1" w:rsidRDefault="001B47F1" w:rsidP="00417611">
            <w:pPr>
              <w:spacing w:after="0" w:line="240" w:lineRule="auto"/>
              <w:rPr>
                <w:rFonts w:cs="Calibri"/>
                <w:b/>
                <w:sz w:val="24"/>
                <w:szCs w:val="24"/>
              </w:rPr>
            </w:pPr>
          </w:p>
          <w:p w14:paraId="0057E78F" w14:textId="77777777" w:rsidR="001B47F1" w:rsidRDefault="001B47F1" w:rsidP="00417611">
            <w:pPr>
              <w:spacing w:after="0" w:line="240" w:lineRule="auto"/>
              <w:rPr>
                <w:rFonts w:cs="Calibri"/>
                <w:b/>
                <w:sz w:val="24"/>
                <w:szCs w:val="24"/>
              </w:rPr>
            </w:pPr>
          </w:p>
          <w:p w14:paraId="0BFE1781" w14:textId="77777777" w:rsidR="001B47F1" w:rsidRDefault="001B47F1" w:rsidP="00417611">
            <w:pPr>
              <w:spacing w:after="0" w:line="240" w:lineRule="auto"/>
              <w:rPr>
                <w:rFonts w:cs="Calibri"/>
                <w:b/>
                <w:sz w:val="24"/>
                <w:szCs w:val="24"/>
              </w:rPr>
            </w:pPr>
          </w:p>
          <w:p w14:paraId="64C90B59" w14:textId="77777777" w:rsidR="001B47F1" w:rsidRDefault="001B47F1" w:rsidP="00417611">
            <w:pPr>
              <w:spacing w:after="0" w:line="240" w:lineRule="auto"/>
              <w:rPr>
                <w:rFonts w:cs="Calibri"/>
                <w:b/>
                <w:sz w:val="24"/>
                <w:szCs w:val="24"/>
              </w:rPr>
            </w:pPr>
          </w:p>
          <w:p w14:paraId="1E727156" w14:textId="77777777" w:rsidR="001B47F1" w:rsidRDefault="001B47F1" w:rsidP="00417611">
            <w:pPr>
              <w:spacing w:after="0" w:line="240" w:lineRule="auto"/>
              <w:rPr>
                <w:rFonts w:cs="Calibri"/>
                <w:b/>
                <w:sz w:val="24"/>
                <w:szCs w:val="24"/>
              </w:rPr>
            </w:pPr>
          </w:p>
          <w:p w14:paraId="74027B62" w14:textId="77777777" w:rsidR="001B47F1" w:rsidRDefault="001B47F1" w:rsidP="00417611">
            <w:pPr>
              <w:spacing w:after="0" w:line="240" w:lineRule="auto"/>
              <w:rPr>
                <w:rFonts w:cs="Calibri"/>
                <w:b/>
                <w:sz w:val="24"/>
                <w:szCs w:val="24"/>
              </w:rPr>
            </w:pPr>
          </w:p>
          <w:p w14:paraId="3F467E8C" w14:textId="77777777" w:rsidR="001B47F1" w:rsidRDefault="001B47F1" w:rsidP="00417611">
            <w:pPr>
              <w:spacing w:after="0" w:line="240" w:lineRule="auto"/>
              <w:rPr>
                <w:rFonts w:cs="Calibri"/>
                <w:b/>
                <w:sz w:val="24"/>
                <w:szCs w:val="24"/>
              </w:rPr>
            </w:pPr>
          </w:p>
          <w:p w14:paraId="36BBBD09" w14:textId="77777777" w:rsidR="001B47F1" w:rsidRDefault="001B47F1" w:rsidP="00417611">
            <w:pPr>
              <w:spacing w:after="0" w:line="240" w:lineRule="auto"/>
              <w:rPr>
                <w:rFonts w:cs="Calibri"/>
                <w:b/>
                <w:sz w:val="24"/>
                <w:szCs w:val="24"/>
              </w:rPr>
            </w:pPr>
          </w:p>
          <w:p w14:paraId="232EBF2A" w14:textId="77777777" w:rsidR="001B47F1" w:rsidRDefault="001B47F1" w:rsidP="00417611">
            <w:pPr>
              <w:spacing w:after="0" w:line="240" w:lineRule="auto"/>
              <w:rPr>
                <w:rFonts w:cs="Calibri"/>
                <w:b/>
                <w:sz w:val="24"/>
                <w:szCs w:val="24"/>
              </w:rPr>
            </w:pPr>
          </w:p>
          <w:p w14:paraId="673AD24D" w14:textId="77777777" w:rsidR="001B47F1" w:rsidRDefault="001B47F1" w:rsidP="00417611">
            <w:pPr>
              <w:spacing w:after="0" w:line="240" w:lineRule="auto"/>
              <w:rPr>
                <w:rFonts w:cs="Calibri"/>
                <w:b/>
                <w:sz w:val="24"/>
                <w:szCs w:val="24"/>
              </w:rPr>
            </w:pPr>
          </w:p>
          <w:p w14:paraId="3E7F01DC" w14:textId="77777777" w:rsidR="001B47F1" w:rsidRDefault="001B47F1" w:rsidP="00417611">
            <w:pPr>
              <w:spacing w:after="0" w:line="240" w:lineRule="auto"/>
              <w:rPr>
                <w:rFonts w:cs="Calibri"/>
                <w:b/>
                <w:sz w:val="24"/>
                <w:szCs w:val="24"/>
              </w:rPr>
            </w:pPr>
          </w:p>
          <w:p w14:paraId="595002C8" w14:textId="77777777" w:rsidR="001B47F1" w:rsidRDefault="001B47F1" w:rsidP="00417611">
            <w:pPr>
              <w:spacing w:after="0" w:line="240" w:lineRule="auto"/>
              <w:rPr>
                <w:rFonts w:cs="Calibri"/>
                <w:b/>
                <w:sz w:val="24"/>
                <w:szCs w:val="24"/>
              </w:rPr>
            </w:pPr>
          </w:p>
          <w:p w14:paraId="06C377AE" w14:textId="77777777" w:rsidR="001B47F1" w:rsidRDefault="001B47F1" w:rsidP="00417611">
            <w:pPr>
              <w:spacing w:after="0" w:line="240" w:lineRule="auto"/>
              <w:rPr>
                <w:rFonts w:cs="Calibri"/>
                <w:b/>
                <w:sz w:val="24"/>
                <w:szCs w:val="24"/>
              </w:rPr>
            </w:pPr>
          </w:p>
          <w:p w14:paraId="20BB1133" w14:textId="77777777" w:rsidR="001B47F1" w:rsidRDefault="001B47F1" w:rsidP="00417611">
            <w:pPr>
              <w:spacing w:after="0" w:line="240" w:lineRule="auto"/>
              <w:rPr>
                <w:rFonts w:cs="Calibri"/>
                <w:b/>
                <w:sz w:val="24"/>
                <w:szCs w:val="24"/>
              </w:rPr>
            </w:pPr>
          </w:p>
          <w:p w14:paraId="74B77FFB" w14:textId="77777777" w:rsidR="001B47F1" w:rsidRDefault="001B47F1" w:rsidP="00417611">
            <w:pPr>
              <w:spacing w:after="0" w:line="240" w:lineRule="auto"/>
              <w:rPr>
                <w:rFonts w:cs="Calibri"/>
                <w:b/>
                <w:sz w:val="24"/>
                <w:szCs w:val="24"/>
              </w:rPr>
            </w:pPr>
          </w:p>
          <w:p w14:paraId="5A948AE3" w14:textId="77777777" w:rsidR="001B47F1" w:rsidRDefault="001B47F1" w:rsidP="00417611">
            <w:pPr>
              <w:spacing w:after="0" w:line="240" w:lineRule="auto"/>
              <w:rPr>
                <w:rFonts w:cs="Calibri"/>
                <w:b/>
                <w:sz w:val="24"/>
                <w:szCs w:val="24"/>
              </w:rPr>
            </w:pPr>
          </w:p>
          <w:p w14:paraId="30D18846" w14:textId="77777777" w:rsidR="001B47F1" w:rsidRDefault="001B47F1" w:rsidP="00417611">
            <w:pPr>
              <w:spacing w:after="0" w:line="240" w:lineRule="auto"/>
              <w:rPr>
                <w:rFonts w:cs="Calibri"/>
                <w:b/>
                <w:sz w:val="24"/>
                <w:szCs w:val="24"/>
              </w:rPr>
            </w:pPr>
          </w:p>
          <w:p w14:paraId="5C276777" w14:textId="77777777" w:rsidR="001B47F1" w:rsidRDefault="001B47F1" w:rsidP="00417611">
            <w:pPr>
              <w:spacing w:after="0" w:line="240" w:lineRule="auto"/>
              <w:rPr>
                <w:rFonts w:cs="Calibri"/>
                <w:b/>
                <w:sz w:val="24"/>
                <w:szCs w:val="24"/>
              </w:rPr>
            </w:pPr>
            <w:r>
              <w:rPr>
                <w:rFonts w:cs="Calibri"/>
                <w:b/>
                <w:sz w:val="24"/>
                <w:szCs w:val="24"/>
              </w:rPr>
              <w:t>TL</w:t>
            </w:r>
          </w:p>
          <w:p w14:paraId="52B901B4" w14:textId="77777777" w:rsidR="001B47F1" w:rsidRDefault="001B47F1" w:rsidP="00417611">
            <w:pPr>
              <w:spacing w:after="0" w:line="240" w:lineRule="auto"/>
              <w:rPr>
                <w:rFonts w:cs="Calibri"/>
                <w:b/>
                <w:sz w:val="24"/>
                <w:szCs w:val="24"/>
              </w:rPr>
            </w:pPr>
          </w:p>
          <w:p w14:paraId="2C060047" w14:textId="77777777" w:rsidR="001B47F1" w:rsidRDefault="001B47F1" w:rsidP="00417611">
            <w:pPr>
              <w:spacing w:after="0" w:line="240" w:lineRule="auto"/>
              <w:rPr>
                <w:rFonts w:cs="Calibri"/>
                <w:b/>
                <w:sz w:val="24"/>
                <w:szCs w:val="24"/>
              </w:rPr>
            </w:pPr>
          </w:p>
          <w:p w14:paraId="6A486BAE" w14:textId="77777777" w:rsidR="001B47F1" w:rsidRDefault="001B47F1" w:rsidP="00417611">
            <w:pPr>
              <w:spacing w:after="0" w:line="240" w:lineRule="auto"/>
              <w:rPr>
                <w:rFonts w:cs="Calibri"/>
                <w:b/>
                <w:sz w:val="24"/>
                <w:szCs w:val="24"/>
              </w:rPr>
            </w:pPr>
          </w:p>
          <w:p w14:paraId="04071DAB" w14:textId="77777777" w:rsidR="001B47F1" w:rsidRDefault="001B47F1" w:rsidP="00417611">
            <w:pPr>
              <w:spacing w:after="0" w:line="240" w:lineRule="auto"/>
              <w:rPr>
                <w:rFonts w:cs="Calibri"/>
                <w:b/>
                <w:sz w:val="24"/>
                <w:szCs w:val="24"/>
              </w:rPr>
            </w:pPr>
          </w:p>
          <w:p w14:paraId="10EF9128" w14:textId="47056A04" w:rsidR="001B47F1" w:rsidRDefault="00D414C9" w:rsidP="00417611">
            <w:pPr>
              <w:spacing w:after="0" w:line="240" w:lineRule="auto"/>
              <w:rPr>
                <w:rFonts w:cs="Calibri"/>
                <w:b/>
                <w:sz w:val="24"/>
                <w:szCs w:val="24"/>
              </w:rPr>
            </w:pPr>
            <w:r>
              <w:rPr>
                <w:rFonts w:cs="Calibri"/>
                <w:b/>
                <w:sz w:val="24"/>
                <w:szCs w:val="24"/>
              </w:rPr>
              <w:t>TL</w:t>
            </w:r>
          </w:p>
          <w:p w14:paraId="35C0F930" w14:textId="77777777" w:rsidR="006E7F12" w:rsidRDefault="006E7F12" w:rsidP="00417611">
            <w:pPr>
              <w:spacing w:after="0" w:line="240" w:lineRule="auto"/>
              <w:rPr>
                <w:rFonts w:cs="Calibri"/>
                <w:b/>
                <w:sz w:val="24"/>
                <w:szCs w:val="24"/>
              </w:rPr>
            </w:pPr>
          </w:p>
          <w:p w14:paraId="12F3442D" w14:textId="77777777" w:rsidR="009C7E6F" w:rsidRDefault="009C7E6F" w:rsidP="00417611">
            <w:pPr>
              <w:spacing w:after="0" w:line="240" w:lineRule="auto"/>
              <w:rPr>
                <w:rFonts w:cs="Calibri"/>
                <w:b/>
                <w:sz w:val="24"/>
                <w:szCs w:val="24"/>
              </w:rPr>
            </w:pPr>
          </w:p>
          <w:p w14:paraId="088D7478" w14:textId="77777777" w:rsidR="009C7E6F" w:rsidRDefault="009C7E6F" w:rsidP="00417611">
            <w:pPr>
              <w:spacing w:after="0" w:line="240" w:lineRule="auto"/>
              <w:rPr>
                <w:rFonts w:cs="Calibri"/>
                <w:b/>
                <w:sz w:val="24"/>
                <w:szCs w:val="24"/>
              </w:rPr>
            </w:pPr>
          </w:p>
          <w:p w14:paraId="343C72B6" w14:textId="77777777" w:rsidR="009C7E6F" w:rsidRDefault="009C7E6F" w:rsidP="00417611">
            <w:pPr>
              <w:spacing w:after="0" w:line="240" w:lineRule="auto"/>
              <w:rPr>
                <w:rFonts w:cs="Calibri"/>
                <w:b/>
                <w:sz w:val="24"/>
                <w:szCs w:val="24"/>
              </w:rPr>
            </w:pPr>
          </w:p>
          <w:p w14:paraId="20403F32" w14:textId="77777777" w:rsidR="009C7E6F" w:rsidRDefault="009C7E6F" w:rsidP="00417611">
            <w:pPr>
              <w:spacing w:after="0" w:line="240" w:lineRule="auto"/>
              <w:rPr>
                <w:rFonts w:cs="Calibri"/>
                <w:b/>
                <w:sz w:val="24"/>
                <w:szCs w:val="24"/>
              </w:rPr>
            </w:pPr>
          </w:p>
          <w:p w14:paraId="03C3DE59" w14:textId="5ADFBF2F" w:rsidR="009C7E6F" w:rsidRDefault="009C7E6F" w:rsidP="00417611">
            <w:pPr>
              <w:spacing w:after="0" w:line="240" w:lineRule="auto"/>
              <w:rPr>
                <w:rFonts w:cs="Calibri"/>
                <w:b/>
                <w:sz w:val="24"/>
                <w:szCs w:val="24"/>
              </w:rPr>
            </w:pPr>
            <w:r>
              <w:rPr>
                <w:rFonts w:cs="Calibri"/>
                <w:b/>
                <w:sz w:val="24"/>
                <w:szCs w:val="24"/>
              </w:rPr>
              <w:t>TL</w:t>
            </w:r>
            <w:r w:rsidR="006E7F12">
              <w:rPr>
                <w:rFonts w:cs="Calibri"/>
                <w:b/>
                <w:sz w:val="24"/>
                <w:szCs w:val="24"/>
              </w:rPr>
              <w:t>/GB</w:t>
            </w:r>
          </w:p>
          <w:p w14:paraId="00A6C0E5" w14:textId="77777777" w:rsidR="009C7E6F" w:rsidRDefault="009C7E6F" w:rsidP="00417611">
            <w:pPr>
              <w:spacing w:after="0" w:line="240" w:lineRule="auto"/>
              <w:rPr>
                <w:rFonts w:cs="Calibri"/>
                <w:b/>
                <w:sz w:val="24"/>
                <w:szCs w:val="24"/>
              </w:rPr>
            </w:pPr>
          </w:p>
          <w:p w14:paraId="55209E8D" w14:textId="77777777" w:rsidR="009C7E6F" w:rsidRDefault="009C7E6F" w:rsidP="00417611">
            <w:pPr>
              <w:spacing w:after="0" w:line="240" w:lineRule="auto"/>
              <w:rPr>
                <w:rFonts w:cs="Calibri"/>
                <w:b/>
                <w:sz w:val="24"/>
                <w:szCs w:val="24"/>
              </w:rPr>
            </w:pPr>
          </w:p>
          <w:p w14:paraId="507C727B" w14:textId="77777777" w:rsidR="009C7E6F" w:rsidRDefault="009C7E6F" w:rsidP="00417611">
            <w:pPr>
              <w:spacing w:after="0" w:line="240" w:lineRule="auto"/>
              <w:rPr>
                <w:rFonts w:cs="Calibri"/>
                <w:b/>
                <w:sz w:val="24"/>
                <w:szCs w:val="24"/>
              </w:rPr>
            </w:pPr>
          </w:p>
          <w:p w14:paraId="3A978A25" w14:textId="77777777" w:rsidR="009C7E6F" w:rsidRDefault="009C7E6F" w:rsidP="00417611">
            <w:pPr>
              <w:spacing w:after="0" w:line="240" w:lineRule="auto"/>
              <w:rPr>
                <w:rFonts w:cs="Calibri"/>
                <w:b/>
                <w:sz w:val="24"/>
                <w:szCs w:val="24"/>
              </w:rPr>
            </w:pPr>
          </w:p>
          <w:p w14:paraId="7DDE0333" w14:textId="77777777" w:rsidR="009C7E6F" w:rsidRDefault="009C7E6F" w:rsidP="00417611">
            <w:pPr>
              <w:spacing w:after="0" w:line="240" w:lineRule="auto"/>
              <w:rPr>
                <w:rFonts w:cs="Calibri"/>
                <w:b/>
                <w:sz w:val="24"/>
                <w:szCs w:val="24"/>
              </w:rPr>
            </w:pPr>
          </w:p>
          <w:p w14:paraId="78546006" w14:textId="77777777" w:rsidR="00CA49AC" w:rsidRDefault="00CA49AC" w:rsidP="00417611">
            <w:pPr>
              <w:spacing w:after="0" w:line="240" w:lineRule="auto"/>
              <w:rPr>
                <w:rFonts w:cs="Calibri"/>
                <w:b/>
                <w:sz w:val="24"/>
                <w:szCs w:val="24"/>
              </w:rPr>
            </w:pPr>
          </w:p>
          <w:p w14:paraId="65B6008C" w14:textId="77777777" w:rsidR="00CA49AC" w:rsidRDefault="00CA49AC" w:rsidP="00417611">
            <w:pPr>
              <w:spacing w:after="0" w:line="240" w:lineRule="auto"/>
              <w:rPr>
                <w:rFonts w:cs="Calibri"/>
                <w:b/>
                <w:sz w:val="24"/>
                <w:szCs w:val="24"/>
              </w:rPr>
            </w:pPr>
          </w:p>
          <w:p w14:paraId="3B8C869D" w14:textId="77777777" w:rsidR="00CA49AC" w:rsidRDefault="00CA49AC" w:rsidP="00417611">
            <w:pPr>
              <w:spacing w:after="0" w:line="240" w:lineRule="auto"/>
              <w:rPr>
                <w:rFonts w:cs="Calibri"/>
                <w:b/>
                <w:sz w:val="24"/>
                <w:szCs w:val="24"/>
              </w:rPr>
            </w:pPr>
          </w:p>
          <w:p w14:paraId="587552B5" w14:textId="77777777" w:rsidR="00CA49AC" w:rsidRDefault="00CA49AC" w:rsidP="00417611">
            <w:pPr>
              <w:spacing w:after="0" w:line="240" w:lineRule="auto"/>
              <w:rPr>
                <w:rFonts w:cs="Calibri"/>
                <w:b/>
                <w:sz w:val="24"/>
                <w:szCs w:val="24"/>
              </w:rPr>
            </w:pPr>
          </w:p>
          <w:p w14:paraId="2B70DFEA" w14:textId="77777777" w:rsidR="00CA49AC" w:rsidRDefault="00CA49AC" w:rsidP="00417611">
            <w:pPr>
              <w:spacing w:after="0" w:line="240" w:lineRule="auto"/>
              <w:rPr>
                <w:rFonts w:cs="Calibri"/>
                <w:b/>
                <w:sz w:val="24"/>
                <w:szCs w:val="24"/>
              </w:rPr>
            </w:pPr>
          </w:p>
          <w:p w14:paraId="649A08CB" w14:textId="77777777" w:rsidR="00CA49AC" w:rsidRDefault="00CA49AC" w:rsidP="00417611">
            <w:pPr>
              <w:spacing w:after="0" w:line="240" w:lineRule="auto"/>
              <w:rPr>
                <w:rFonts w:cs="Calibri"/>
                <w:b/>
                <w:sz w:val="24"/>
                <w:szCs w:val="24"/>
              </w:rPr>
            </w:pPr>
          </w:p>
          <w:p w14:paraId="4E6A11E5" w14:textId="77777777" w:rsidR="00CA49AC" w:rsidRDefault="00CA49AC" w:rsidP="00417611">
            <w:pPr>
              <w:spacing w:after="0" w:line="240" w:lineRule="auto"/>
              <w:rPr>
                <w:rFonts w:cs="Calibri"/>
                <w:b/>
                <w:sz w:val="24"/>
                <w:szCs w:val="24"/>
              </w:rPr>
            </w:pPr>
            <w:r>
              <w:rPr>
                <w:rFonts w:cs="Calibri"/>
                <w:b/>
                <w:sz w:val="24"/>
                <w:szCs w:val="24"/>
              </w:rPr>
              <w:t>TL/SL/PR</w:t>
            </w:r>
          </w:p>
          <w:p w14:paraId="0CA8C296" w14:textId="77777777" w:rsidR="00CA49AC" w:rsidRDefault="00CA49AC" w:rsidP="00417611">
            <w:pPr>
              <w:spacing w:after="0" w:line="240" w:lineRule="auto"/>
              <w:rPr>
                <w:rFonts w:cs="Calibri"/>
                <w:b/>
                <w:sz w:val="24"/>
                <w:szCs w:val="24"/>
              </w:rPr>
            </w:pPr>
          </w:p>
          <w:p w14:paraId="77A92C82" w14:textId="77777777" w:rsidR="00CA49AC" w:rsidRDefault="00CA49AC" w:rsidP="00417611">
            <w:pPr>
              <w:spacing w:after="0" w:line="240" w:lineRule="auto"/>
              <w:rPr>
                <w:rFonts w:cs="Calibri"/>
                <w:b/>
                <w:sz w:val="24"/>
                <w:szCs w:val="24"/>
              </w:rPr>
            </w:pPr>
          </w:p>
          <w:p w14:paraId="7686DC9A" w14:textId="77777777" w:rsidR="00CA49AC" w:rsidRDefault="00CA49AC" w:rsidP="00417611">
            <w:pPr>
              <w:spacing w:after="0" w:line="240" w:lineRule="auto"/>
              <w:rPr>
                <w:rFonts w:cs="Calibri"/>
                <w:b/>
                <w:sz w:val="24"/>
                <w:szCs w:val="24"/>
              </w:rPr>
            </w:pPr>
          </w:p>
          <w:p w14:paraId="1671A3C2" w14:textId="77777777" w:rsidR="00CA49AC" w:rsidRDefault="00CA49AC" w:rsidP="00417611">
            <w:pPr>
              <w:spacing w:after="0" w:line="240" w:lineRule="auto"/>
              <w:rPr>
                <w:rFonts w:cs="Calibri"/>
                <w:b/>
                <w:sz w:val="24"/>
                <w:szCs w:val="24"/>
              </w:rPr>
            </w:pPr>
          </w:p>
          <w:p w14:paraId="4BCD4CFA" w14:textId="0B296C05" w:rsidR="00CA49AC" w:rsidRPr="00EF71A3" w:rsidRDefault="00CA49AC" w:rsidP="00417611">
            <w:pPr>
              <w:spacing w:after="0" w:line="240" w:lineRule="auto"/>
              <w:rPr>
                <w:rFonts w:cs="Calibri"/>
                <w:b/>
                <w:sz w:val="24"/>
                <w:szCs w:val="24"/>
              </w:rPr>
            </w:pPr>
            <w:r>
              <w:rPr>
                <w:rFonts w:cs="Calibri"/>
                <w:b/>
                <w:sz w:val="24"/>
                <w:szCs w:val="24"/>
              </w:rPr>
              <w:t>TL</w:t>
            </w:r>
          </w:p>
        </w:tc>
      </w:tr>
      <w:tr w:rsidR="008931DD" w:rsidRPr="00EF71A3" w14:paraId="634B1A4C" w14:textId="77777777" w:rsidTr="00935173">
        <w:tc>
          <w:tcPr>
            <w:tcW w:w="794" w:type="dxa"/>
            <w:shd w:val="clear" w:color="auto" w:fill="1EEA40"/>
          </w:tcPr>
          <w:p w14:paraId="50166C9A" w14:textId="40D60EB0" w:rsidR="008931DD" w:rsidRPr="007F6BC4" w:rsidRDefault="00D414C9" w:rsidP="00417611">
            <w:pPr>
              <w:spacing w:after="0" w:line="240" w:lineRule="auto"/>
              <w:rPr>
                <w:rFonts w:cs="Calibri"/>
                <w:b/>
                <w:sz w:val="24"/>
                <w:szCs w:val="24"/>
              </w:rPr>
            </w:pPr>
            <w:r>
              <w:rPr>
                <w:rFonts w:cs="Calibri"/>
                <w:b/>
                <w:sz w:val="24"/>
                <w:szCs w:val="24"/>
              </w:rPr>
              <w:lastRenderedPageBreak/>
              <w:t>8.</w:t>
            </w:r>
          </w:p>
        </w:tc>
        <w:tc>
          <w:tcPr>
            <w:tcW w:w="6929" w:type="dxa"/>
            <w:shd w:val="clear" w:color="auto" w:fill="1EEA40"/>
          </w:tcPr>
          <w:p w14:paraId="07512751" w14:textId="77777777" w:rsidR="008931DD" w:rsidRDefault="008931DD" w:rsidP="008B4D7D">
            <w:pPr>
              <w:spacing w:after="0" w:line="240" w:lineRule="auto"/>
              <w:rPr>
                <w:rFonts w:cs="Calibri"/>
                <w:sz w:val="24"/>
                <w:szCs w:val="24"/>
              </w:rPr>
            </w:pPr>
            <w:r>
              <w:rPr>
                <w:rFonts w:cs="Calibri"/>
                <w:sz w:val="24"/>
                <w:szCs w:val="24"/>
              </w:rPr>
              <w:t>Councillor’s reports</w:t>
            </w:r>
          </w:p>
        </w:tc>
        <w:tc>
          <w:tcPr>
            <w:tcW w:w="1519" w:type="dxa"/>
            <w:shd w:val="clear" w:color="auto" w:fill="1EEA40"/>
          </w:tcPr>
          <w:p w14:paraId="4F5DF9F5" w14:textId="77777777" w:rsidR="008931DD" w:rsidRPr="00EF71A3" w:rsidRDefault="008931DD" w:rsidP="00417611">
            <w:pPr>
              <w:spacing w:after="0" w:line="240" w:lineRule="auto"/>
              <w:rPr>
                <w:rFonts w:cs="Calibri"/>
                <w:b/>
                <w:sz w:val="24"/>
                <w:szCs w:val="24"/>
              </w:rPr>
            </w:pPr>
          </w:p>
        </w:tc>
      </w:tr>
      <w:tr w:rsidR="008931DD" w:rsidRPr="00EF71A3" w14:paraId="5873A7C7" w14:textId="77777777" w:rsidTr="006D6153">
        <w:tc>
          <w:tcPr>
            <w:tcW w:w="794" w:type="dxa"/>
            <w:shd w:val="clear" w:color="auto" w:fill="auto"/>
          </w:tcPr>
          <w:p w14:paraId="533CBDD5" w14:textId="77777777" w:rsidR="008931DD" w:rsidRPr="007F6BC4" w:rsidRDefault="008931DD" w:rsidP="00417611">
            <w:pPr>
              <w:spacing w:after="0" w:line="240" w:lineRule="auto"/>
              <w:rPr>
                <w:rFonts w:cs="Calibri"/>
                <w:b/>
                <w:sz w:val="24"/>
                <w:szCs w:val="24"/>
              </w:rPr>
            </w:pPr>
          </w:p>
        </w:tc>
        <w:tc>
          <w:tcPr>
            <w:tcW w:w="6929" w:type="dxa"/>
            <w:shd w:val="clear" w:color="auto" w:fill="auto"/>
          </w:tcPr>
          <w:p w14:paraId="32F2F52E" w14:textId="58EA0B07" w:rsidR="00604645" w:rsidRDefault="00D414C9" w:rsidP="0017374E">
            <w:pPr>
              <w:spacing w:after="0" w:line="240" w:lineRule="auto"/>
              <w:rPr>
                <w:rFonts w:cs="Calibri"/>
                <w:sz w:val="24"/>
                <w:szCs w:val="24"/>
              </w:rPr>
            </w:pPr>
            <w:r>
              <w:rPr>
                <w:rFonts w:cs="Calibri"/>
                <w:sz w:val="24"/>
                <w:szCs w:val="24"/>
              </w:rPr>
              <w:t xml:space="preserve">JP asked if the village could purchase </w:t>
            </w:r>
            <w:r w:rsidR="00BA5A06">
              <w:rPr>
                <w:rFonts w:cs="Calibri"/>
                <w:sz w:val="24"/>
                <w:szCs w:val="24"/>
              </w:rPr>
              <w:t xml:space="preserve">a moveable </w:t>
            </w:r>
            <w:r>
              <w:rPr>
                <w:rFonts w:cs="Calibri"/>
                <w:sz w:val="24"/>
                <w:szCs w:val="24"/>
              </w:rPr>
              <w:t>policeman</w:t>
            </w:r>
            <w:r w:rsidR="00BA5A06">
              <w:rPr>
                <w:rFonts w:cs="Calibri"/>
                <w:sz w:val="24"/>
                <w:szCs w:val="24"/>
              </w:rPr>
              <w:t xml:space="preserve"> </w:t>
            </w:r>
            <w:r w:rsidR="00004BDF">
              <w:rPr>
                <w:rFonts w:cs="Calibri"/>
                <w:sz w:val="24"/>
                <w:szCs w:val="24"/>
              </w:rPr>
              <w:t>image</w:t>
            </w:r>
            <w:r w:rsidR="00930F93">
              <w:rPr>
                <w:rFonts w:cs="Calibri"/>
                <w:sz w:val="24"/>
                <w:szCs w:val="24"/>
              </w:rPr>
              <w:t xml:space="preserve">, </w:t>
            </w:r>
            <w:r w:rsidR="00CA49AC">
              <w:rPr>
                <w:rFonts w:cs="Calibri"/>
                <w:sz w:val="24"/>
                <w:szCs w:val="24"/>
              </w:rPr>
              <w:t>(P</w:t>
            </w:r>
            <w:r w:rsidR="00930F93">
              <w:rPr>
                <w:rFonts w:cs="Calibri"/>
                <w:sz w:val="24"/>
                <w:szCs w:val="24"/>
              </w:rPr>
              <w:t>o</w:t>
            </w:r>
            <w:r w:rsidR="00CA49AC">
              <w:rPr>
                <w:rFonts w:cs="Calibri"/>
                <w:sz w:val="24"/>
                <w:szCs w:val="24"/>
              </w:rPr>
              <w:t>p</w:t>
            </w:r>
            <w:r w:rsidR="00930F93">
              <w:rPr>
                <w:rFonts w:cs="Calibri"/>
                <w:sz w:val="24"/>
                <w:szCs w:val="24"/>
              </w:rPr>
              <w:t>-up Jim</w:t>
            </w:r>
            <w:r w:rsidR="00CA49AC">
              <w:rPr>
                <w:rFonts w:cs="Calibri"/>
                <w:sz w:val="24"/>
                <w:szCs w:val="24"/>
              </w:rPr>
              <w:t>)</w:t>
            </w:r>
            <w:r w:rsidR="00930F93">
              <w:rPr>
                <w:rFonts w:cs="Calibri"/>
                <w:sz w:val="24"/>
                <w:szCs w:val="24"/>
              </w:rPr>
              <w:t>,</w:t>
            </w:r>
            <w:r>
              <w:rPr>
                <w:rFonts w:cs="Calibri"/>
                <w:sz w:val="24"/>
                <w:szCs w:val="24"/>
              </w:rPr>
              <w:t xml:space="preserve"> like Methv</w:t>
            </w:r>
            <w:r w:rsidR="00CA49AC">
              <w:rPr>
                <w:rFonts w:cs="Calibri"/>
                <w:sz w:val="24"/>
                <w:szCs w:val="24"/>
              </w:rPr>
              <w:t>e</w:t>
            </w:r>
            <w:r>
              <w:rPr>
                <w:rFonts w:cs="Calibri"/>
                <w:sz w:val="24"/>
                <w:szCs w:val="24"/>
              </w:rPr>
              <w:t xml:space="preserve">n </w:t>
            </w:r>
            <w:r w:rsidR="00930F93">
              <w:rPr>
                <w:rFonts w:cs="Calibri"/>
                <w:sz w:val="24"/>
                <w:szCs w:val="24"/>
              </w:rPr>
              <w:t>has</w:t>
            </w:r>
            <w:r>
              <w:rPr>
                <w:rFonts w:cs="Calibri"/>
                <w:sz w:val="24"/>
                <w:szCs w:val="24"/>
              </w:rPr>
              <w:t xml:space="preserve">– it was agreed GB would look into the details further </w:t>
            </w:r>
            <w:r w:rsidR="00CA49AC">
              <w:rPr>
                <w:rFonts w:cs="Calibri"/>
                <w:sz w:val="24"/>
                <w:szCs w:val="24"/>
              </w:rPr>
              <w:t xml:space="preserve">to </w:t>
            </w:r>
            <w:r>
              <w:rPr>
                <w:rFonts w:cs="Calibri"/>
                <w:sz w:val="24"/>
                <w:szCs w:val="24"/>
              </w:rPr>
              <w:t xml:space="preserve">obtain costs </w:t>
            </w:r>
            <w:r w:rsidR="00CA49AC">
              <w:rPr>
                <w:rFonts w:cs="Calibri"/>
                <w:sz w:val="24"/>
                <w:szCs w:val="24"/>
              </w:rPr>
              <w:t xml:space="preserve">and availability </w:t>
            </w:r>
            <w:r>
              <w:rPr>
                <w:rFonts w:cs="Calibri"/>
                <w:sz w:val="24"/>
                <w:szCs w:val="24"/>
              </w:rPr>
              <w:t>and who to ask for permission to install them</w:t>
            </w:r>
            <w:r w:rsidR="00585DD0">
              <w:rPr>
                <w:rFonts w:cs="Calibri"/>
                <w:sz w:val="24"/>
                <w:szCs w:val="24"/>
              </w:rPr>
              <w:t xml:space="preserve">, secure </w:t>
            </w:r>
            <w:r w:rsidR="00DA4491">
              <w:rPr>
                <w:rFonts w:cs="Calibri"/>
                <w:sz w:val="24"/>
                <w:szCs w:val="24"/>
              </w:rPr>
              <w:t>a</w:t>
            </w:r>
            <w:r w:rsidR="00585DD0">
              <w:rPr>
                <w:rFonts w:cs="Calibri"/>
                <w:sz w:val="24"/>
                <w:szCs w:val="24"/>
              </w:rPr>
              <w:t xml:space="preserve">nd maintain </w:t>
            </w:r>
            <w:r w:rsidR="00DA4491">
              <w:rPr>
                <w:rFonts w:cs="Calibri"/>
                <w:sz w:val="24"/>
                <w:szCs w:val="24"/>
              </w:rPr>
              <w:t>them</w:t>
            </w:r>
            <w:r>
              <w:rPr>
                <w:rFonts w:cs="Calibri"/>
                <w:sz w:val="24"/>
                <w:szCs w:val="24"/>
              </w:rPr>
              <w:t>.</w:t>
            </w:r>
          </w:p>
          <w:p w14:paraId="0B4A88B5" w14:textId="77777777" w:rsidR="00D414C9" w:rsidRDefault="00D414C9" w:rsidP="0017374E">
            <w:pPr>
              <w:spacing w:after="0" w:line="240" w:lineRule="auto"/>
              <w:rPr>
                <w:rFonts w:cs="Calibri"/>
                <w:sz w:val="24"/>
                <w:szCs w:val="24"/>
              </w:rPr>
            </w:pPr>
          </w:p>
          <w:p w14:paraId="4884023E" w14:textId="119FA175" w:rsidR="00D414C9" w:rsidRDefault="00D414C9" w:rsidP="0017374E">
            <w:pPr>
              <w:spacing w:after="0" w:line="240" w:lineRule="auto"/>
              <w:rPr>
                <w:rFonts w:cs="Calibri"/>
                <w:sz w:val="24"/>
                <w:szCs w:val="24"/>
              </w:rPr>
            </w:pPr>
            <w:r>
              <w:rPr>
                <w:rFonts w:cs="Calibri"/>
                <w:sz w:val="24"/>
                <w:szCs w:val="24"/>
              </w:rPr>
              <w:t>PR asked if anything had been put on facebook regarding people cycling on the pavements – TL advised LC was doing this</w:t>
            </w:r>
            <w:r w:rsidR="00CA49AC">
              <w:rPr>
                <w:rFonts w:cs="Calibri"/>
                <w:sz w:val="24"/>
                <w:szCs w:val="24"/>
              </w:rPr>
              <w:t>.</w:t>
            </w:r>
          </w:p>
          <w:p w14:paraId="5C4B879E" w14:textId="0B56E8C8" w:rsidR="00D414C9" w:rsidRDefault="00D414C9" w:rsidP="0017374E">
            <w:pPr>
              <w:spacing w:after="0" w:line="240" w:lineRule="auto"/>
              <w:rPr>
                <w:rFonts w:cs="Calibri"/>
                <w:sz w:val="24"/>
                <w:szCs w:val="24"/>
              </w:rPr>
            </w:pPr>
          </w:p>
        </w:tc>
        <w:tc>
          <w:tcPr>
            <w:tcW w:w="1519" w:type="dxa"/>
            <w:shd w:val="clear" w:color="auto" w:fill="auto"/>
          </w:tcPr>
          <w:p w14:paraId="031FE76A" w14:textId="77777777" w:rsidR="00604645" w:rsidRDefault="00604645" w:rsidP="00417611">
            <w:pPr>
              <w:spacing w:after="0" w:line="240" w:lineRule="auto"/>
              <w:rPr>
                <w:rFonts w:cs="Calibri"/>
                <w:b/>
                <w:sz w:val="24"/>
                <w:szCs w:val="24"/>
              </w:rPr>
            </w:pPr>
          </w:p>
          <w:p w14:paraId="0BC326D0" w14:textId="77777777" w:rsidR="00D414C9" w:rsidRDefault="00D414C9" w:rsidP="00417611">
            <w:pPr>
              <w:spacing w:after="0" w:line="240" w:lineRule="auto"/>
              <w:rPr>
                <w:rFonts w:cs="Calibri"/>
                <w:b/>
                <w:sz w:val="24"/>
                <w:szCs w:val="24"/>
              </w:rPr>
            </w:pPr>
          </w:p>
          <w:p w14:paraId="208A617B" w14:textId="77777777" w:rsidR="00D414C9" w:rsidRDefault="00D414C9" w:rsidP="00417611">
            <w:pPr>
              <w:spacing w:after="0" w:line="240" w:lineRule="auto"/>
              <w:rPr>
                <w:rFonts w:cs="Calibri"/>
                <w:b/>
                <w:sz w:val="24"/>
                <w:szCs w:val="24"/>
              </w:rPr>
            </w:pPr>
            <w:r>
              <w:rPr>
                <w:rFonts w:cs="Calibri"/>
                <w:b/>
                <w:sz w:val="24"/>
                <w:szCs w:val="24"/>
              </w:rPr>
              <w:t>GB</w:t>
            </w:r>
          </w:p>
          <w:p w14:paraId="2B3E27B9" w14:textId="30D98572" w:rsidR="00D414C9" w:rsidRDefault="00D414C9" w:rsidP="00417611">
            <w:pPr>
              <w:spacing w:after="0" w:line="240" w:lineRule="auto"/>
              <w:rPr>
                <w:rFonts w:cs="Calibri"/>
                <w:b/>
                <w:sz w:val="24"/>
                <w:szCs w:val="24"/>
              </w:rPr>
            </w:pPr>
          </w:p>
          <w:p w14:paraId="23E12222" w14:textId="0EE74347" w:rsidR="00930F93" w:rsidRDefault="00930F93" w:rsidP="00417611">
            <w:pPr>
              <w:spacing w:after="0" w:line="240" w:lineRule="auto"/>
              <w:rPr>
                <w:rFonts w:cs="Calibri"/>
                <w:b/>
                <w:sz w:val="24"/>
                <w:szCs w:val="24"/>
              </w:rPr>
            </w:pPr>
          </w:p>
          <w:p w14:paraId="590CB4DC" w14:textId="77777777" w:rsidR="00930F93" w:rsidRDefault="00930F93" w:rsidP="00417611">
            <w:pPr>
              <w:spacing w:after="0" w:line="240" w:lineRule="auto"/>
              <w:rPr>
                <w:rFonts w:cs="Calibri"/>
                <w:b/>
                <w:sz w:val="24"/>
                <w:szCs w:val="24"/>
              </w:rPr>
            </w:pPr>
          </w:p>
          <w:p w14:paraId="589EA02C" w14:textId="75019737" w:rsidR="00D414C9" w:rsidRPr="00EF71A3" w:rsidRDefault="00D414C9" w:rsidP="00417611">
            <w:pPr>
              <w:spacing w:after="0" w:line="240" w:lineRule="auto"/>
              <w:rPr>
                <w:rFonts w:cs="Calibri"/>
                <w:b/>
                <w:sz w:val="24"/>
                <w:szCs w:val="24"/>
              </w:rPr>
            </w:pPr>
            <w:r>
              <w:rPr>
                <w:rFonts w:cs="Calibri"/>
                <w:b/>
                <w:sz w:val="24"/>
                <w:szCs w:val="24"/>
              </w:rPr>
              <w:t>LC</w:t>
            </w:r>
          </w:p>
        </w:tc>
      </w:tr>
      <w:tr w:rsidR="00604645" w:rsidRPr="00EF71A3" w14:paraId="68B9DA13" w14:textId="77777777" w:rsidTr="00D414C9">
        <w:tc>
          <w:tcPr>
            <w:tcW w:w="794" w:type="dxa"/>
            <w:shd w:val="clear" w:color="auto" w:fill="92D050"/>
          </w:tcPr>
          <w:p w14:paraId="6FFDA956" w14:textId="150D6927" w:rsidR="00604645" w:rsidRPr="007F6BC4" w:rsidRDefault="00D414C9" w:rsidP="00417611">
            <w:pPr>
              <w:spacing w:after="0" w:line="240" w:lineRule="auto"/>
              <w:rPr>
                <w:rFonts w:cs="Calibri"/>
                <w:b/>
                <w:sz w:val="24"/>
                <w:szCs w:val="24"/>
              </w:rPr>
            </w:pPr>
            <w:r>
              <w:rPr>
                <w:rFonts w:cs="Calibri"/>
                <w:b/>
                <w:sz w:val="24"/>
                <w:szCs w:val="24"/>
              </w:rPr>
              <w:t xml:space="preserve">9. </w:t>
            </w:r>
          </w:p>
        </w:tc>
        <w:tc>
          <w:tcPr>
            <w:tcW w:w="6929" w:type="dxa"/>
            <w:shd w:val="clear" w:color="auto" w:fill="92D050"/>
          </w:tcPr>
          <w:p w14:paraId="7156473E" w14:textId="7A7E1FC3" w:rsidR="00604645" w:rsidRDefault="00D414C9" w:rsidP="0017374E">
            <w:pPr>
              <w:spacing w:after="0" w:line="240" w:lineRule="auto"/>
              <w:rPr>
                <w:rFonts w:cs="Calibri"/>
                <w:sz w:val="24"/>
                <w:szCs w:val="24"/>
              </w:rPr>
            </w:pPr>
            <w:r>
              <w:rPr>
                <w:rFonts w:cs="Calibri"/>
                <w:sz w:val="24"/>
                <w:szCs w:val="24"/>
              </w:rPr>
              <w:t>AOCB</w:t>
            </w:r>
          </w:p>
        </w:tc>
        <w:tc>
          <w:tcPr>
            <w:tcW w:w="1519" w:type="dxa"/>
            <w:shd w:val="clear" w:color="auto" w:fill="92D050"/>
          </w:tcPr>
          <w:p w14:paraId="15F8113C" w14:textId="77777777" w:rsidR="00604645" w:rsidRDefault="00604645" w:rsidP="00417611">
            <w:pPr>
              <w:spacing w:after="0" w:line="240" w:lineRule="auto"/>
              <w:rPr>
                <w:rFonts w:cs="Calibri"/>
                <w:b/>
                <w:sz w:val="24"/>
                <w:szCs w:val="24"/>
              </w:rPr>
            </w:pPr>
          </w:p>
        </w:tc>
      </w:tr>
      <w:tr w:rsidR="00D414C9" w:rsidRPr="00EF71A3" w14:paraId="1A41DD4E" w14:textId="77777777" w:rsidTr="00D414C9">
        <w:tc>
          <w:tcPr>
            <w:tcW w:w="794" w:type="dxa"/>
            <w:shd w:val="clear" w:color="auto" w:fill="auto"/>
          </w:tcPr>
          <w:p w14:paraId="71F95172" w14:textId="77777777" w:rsidR="00D414C9" w:rsidRDefault="00D414C9" w:rsidP="00417611">
            <w:pPr>
              <w:spacing w:after="0" w:line="240" w:lineRule="auto"/>
              <w:rPr>
                <w:rFonts w:cs="Calibri"/>
                <w:b/>
                <w:sz w:val="24"/>
                <w:szCs w:val="24"/>
              </w:rPr>
            </w:pPr>
          </w:p>
        </w:tc>
        <w:tc>
          <w:tcPr>
            <w:tcW w:w="6929" w:type="dxa"/>
            <w:shd w:val="clear" w:color="auto" w:fill="auto"/>
          </w:tcPr>
          <w:p w14:paraId="04B68505" w14:textId="5AB1B967" w:rsidR="00D414C9" w:rsidRDefault="00CA49AC" w:rsidP="0017374E">
            <w:pPr>
              <w:spacing w:after="0" w:line="240" w:lineRule="auto"/>
              <w:rPr>
                <w:rFonts w:cs="Calibri"/>
                <w:sz w:val="24"/>
                <w:szCs w:val="24"/>
              </w:rPr>
            </w:pPr>
            <w:r>
              <w:rPr>
                <w:rFonts w:cs="Calibri"/>
                <w:sz w:val="24"/>
                <w:szCs w:val="24"/>
              </w:rPr>
              <w:t>A member of the public</w:t>
            </w:r>
            <w:r w:rsidR="00D414C9">
              <w:rPr>
                <w:rFonts w:cs="Calibri"/>
                <w:sz w:val="24"/>
                <w:szCs w:val="24"/>
              </w:rPr>
              <w:t xml:space="preserve"> advised that the </w:t>
            </w:r>
            <w:r w:rsidR="00E8537E">
              <w:rPr>
                <w:rFonts w:cs="Calibri"/>
                <w:sz w:val="24"/>
                <w:szCs w:val="24"/>
              </w:rPr>
              <w:t xml:space="preserve">speed warning signs </w:t>
            </w:r>
            <w:r w:rsidR="00E74CE8">
              <w:rPr>
                <w:rFonts w:cs="Calibri"/>
                <w:sz w:val="24"/>
                <w:szCs w:val="24"/>
              </w:rPr>
              <w:t>on the South Crieff Road</w:t>
            </w:r>
            <w:r w:rsidR="00D87D63">
              <w:rPr>
                <w:rFonts w:cs="Calibri"/>
                <w:sz w:val="24"/>
                <w:szCs w:val="24"/>
              </w:rPr>
              <w:t xml:space="preserve">, </w:t>
            </w:r>
            <w:r w:rsidR="00E8537E">
              <w:rPr>
                <w:rFonts w:cs="Calibri"/>
                <w:sz w:val="24"/>
                <w:szCs w:val="24"/>
              </w:rPr>
              <w:t xml:space="preserve">coming into Comrie at the cemetery side, have been knocked over. </w:t>
            </w:r>
          </w:p>
        </w:tc>
        <w:tc>
          <w:tcPr>
            <w:tcW w:w="1519" w:type="dxa"/>
            <w:shd w:val="clear" w:color="auto" w:fill="auto"/>
          </w:tcPr>
          <w:p w14:paraId="37766EF3" w14:textId="77777777" w:rsidR="00D414C9" w:rsidRDefault="00D414C9" w:rsidP="00417611">
            <w:pPr>
              <w:spacing w:after="0" w:line="240" w:lineRule="auto"/>
              <w:rPr>
                <w:rFonts w:cs="Calibri"/>
                <w:b/>
                <w:sz w:val="24"/>
                <w:szCs w:val="24"/>
              </w:rPr>
            </w:pPr>
          </w:p>
          <w:p w14:paraId="6919B501" w14:textId="55E5E93D" w:rsidR="00E8537E" w:rsidRDefault="00E8537E" w:rsidP="00417611">
            <w:pPr>
              <w:spacing w:after="0" w:line="240" w:lineRule="auto"/>
              <w:rPr>
                <w:rFonts w:cs="Calibri"/>
                <w:b/>
                <w:sz w:val="24"/>
                <w:szCs w:val="24"/>
              </w:rPr>
            </w:pPr>
            <w:r>
              <w:rPr>
                <w:rFonts w:cs="Calibri"/>
                <w:b/>
                <w:sz w:val="24"/>
                <w:szCs w:val="24"/>
              </w:rPr>
              <w:t>GB</w:t>
            </w:r>
          </w:p>
        </w:tc>
      </w:tr>
    </w:tbl>
    <w:p w14:paraId="667E0202" w14:textId="77777777" w:rsidR="008F41CB" w:rsidRDefault="008F41CB">
      <w:pPr>
        <w:rPr>
          <w:rFonts w:cs="Calibri"/>
          <w:sz w:val="24"/>
          <w:szCs w:val="24"/>
        </w:rPr>
      </w:pPr>
    </w:p>
    <w:p w14:paraId="691C45C5" w14:textId="77777777" w:rsidR="00CA49AC" w:rsidRDefault="008F41CB">
      <w:pPr>
        <w:rPr>
          <w:rFonts w:cs="Calibri"/>
          <w:sz w:val="24"/>
          <w:szCs w:val="24"/>
        </w:rPr>
      </w:pPr>
      <w:r>
        <w:rPr>
          <w:rFonts w:cs="Calibri"/>
          <w:sz w:val="24"/>
          <w:szCs w:val="24"/>
        </w:rPr>
        <w:t xml:space="preserve">Meeting closed at </w:t>
      </w:r>
      <w:r w:rsidR="00E8537E">
        <w:rPr>
          <w:rFonts w:cs="Calibri"/>
          <w:sz w:val="24"/>
          <w:szCs w:val="24"/>
        </w:rPr>
        <w:t>8.45</w:t>
      </w:r>
      <w:r>
        <w:rPr>
          <w:rFonts w:cs="Calibri"/>
          <w:sz w:val="24"/>
          <w:szCs w:val="24"/>
        </w:rPr>
        <w:t>pm</w:t>
      </w:r>
      <w:r w:rsidR="0017374E">
        <w:rPr>
          <w:rFonts w:cs="Calibri"/>
          <w:sz w:val="24"/>
          <w:szCs w:val="24"/>
        </w:rPr>
        <w:t xml:space="preserve"> </w:t>
      </w:r>
      <w:r w:rsidR="0017374E">
        <w:rPr>
          <w:rFonts w:cs="Calibri"/>
          <w:sz w:val="24"/>
          <w:szCs w:val="24"/>
        </w:rPr>
        <w:tab/>
      </w:r>
      <w:r w:rsidR="0017374E">
        <w:rPr>
          <w:rFonts w:cs="Calibri"/>
          <w:sz w:val="24"/>
          <w:szCs w:val="24"/>
        </w:rPr>
        <w:tab/>
      </w:r>
    </w:p>
    <w:p w14:paraId="62F69553" w14:textId="0BD1398A" w:rsidR="00D075B1" w:rsidRPr="002F4482" w:rsidRDefault="008F41CB">
      <w:pPr>
        <w:rPr>
          <w:rFonts w:cs="Calibri"/>
          <w:sz w:val="24"/>
          <w:szCs w:val="24"/>
        </w:rPr>
      </w:pPr>
      <w:r>
        <w:rPr>
          <w:rFonts w:cs="Calibri"/>
          <w:sz w:val="24"/>
          <w:szCs w:val="24"/>
        </w:rPr>
        <w:t xml:space="preserve">Date of next meeting </w:t>
      </w:r>
      <w:r w:rsidR="00CA49AC">
        <w:rPr>
          <w:rFonts w:cs="Calibri"/>
          <w:sz w:val="24"/>
          <w:szCs w:val="24"/>
        </w:rPr>
        <w:t xml:space="preserve">- </w:t>
      </w:r>
      <w:r w:rsidR="00E8537E">
        <w:rPr>
          <w:rFonts w:cs="Calibri"/>
          <w:sz w:val="24"/>
          <w:szCs w:val="24"/>
        </w:rPr>
        <w:t>9</w:t>
      </w:r>
      <w:r w:rsidR="00E8537E" w:rsidRPr="00E8537E">
        <w:rPr>
          <w:rFonts w:cs="Calibri"/>
          <w:sz w:val="24"/>
          <w:szCs w:val="24"/>
          <w:vertAlign w:val="superscript"/>
        </w:rPr>
        <w:t>th</w:t>
      </w:r>
      <w:r w:rsidR="00E8537E">
        <w:rPr>
          <w:rFonts w:cs="Calibri"/>
          <w:sz w:val="24"/>
          <w:szCs w:val="24"/>
        </w:rPr>
        <w:t xml:space="preserve"> January 2020</w:t>
      </w:r>
      <w:r w:rsidR="00CA49AC">
        <w:rPr>
          <w:rFonts w:cs="Calibri"/>
          <w:sz w:val="24"/>
          <w:szCs w:val="24"/>
        </w:rPr>
        <w:t xml:space="preserve"> at 7.30pm in the White Church</w:t>
      </w:r>
      <w:r w:rsidR="00D075B1" w:rsidRPr="00EF71A3">
        <w:rPr>
          <w:rFonts w:cs="Calibri"/>
          <w:sz w:val="24"/>
          <w:szCs w:val="24"/>
        </w:rPr>
        <w:br/>
      </w:r>
    </w:p>
    <w:sectPr w:rsidR="00D075B1" w:rsidRPr="002F4482" w:rsidSect="00B429F7">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5CFEE" w14:textId="77777777" w:rsidR="001C6B1E" w:rsidRDefault="001C6B1E" w:rsidP="00D075B1">
      <w:pPr>
        <w:spacing w:after="0" w:line="240" w:lineRule="auto"/>
      </w:pPr>
      <w:r>
        <w:separator/>
      </w:r>
    </w:p>
  </w:endnote>
  <w:endnote w:type="continuationSeparator" w:id="0">
    <w:p w14:paraId="5DC58B01" w14:textId="77777777" w:rsidR="001C6B1E" w:rsidRDefault="001C6B1E" w:rsidP="00D07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FDAE10" w14:textId="77777777" w:rsidR="00AD4769" w:rsidRDefault="00AD476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9046BF" w14:textId="77777777" w:rsidR="005C03D5" w:rsidRDefault="001C35CD">
    <w:pPr>
      <w:pStyle w:val="Footer"/>
      <w:jc w:val="right"/>
    </w:pPr>
    <w:r>
      <w:fldChar w:fldCharType="begin"/>
    </w:r>
    <w:r w:rsidR="00866170">
      <w:instrText xml:space="preserve"> PAGE   \* MERGEFORMAT </w:instrText>
    </w:r>
    <w:r>
      <w:fldChar w:fldCharType="separate"/>
    </w:r>
    <w:r w:rsidR="00AD4769">
      <w:rPr>
        <w:noProof/>
      </w:rPr>
      <w:t>1</w:t>
    </w:r>
    <w:r>
      <w:rPr>
        <w:noProof/>
      </w:rPr>
      <w:fldChar w:fldCharType="end"/>
    </w:r>
  </w:p>
  <w:p w14:paraId="2EF7193E" w14:textId="77777777" w:rsidR="005C03D5" w:rsidRDefault="005C03D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039576" w14:textId="77777777" w:rsidR="00AD4769" w:rsidRDefault="00AD47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9AF67" w14:textId="77777777" w:rsidR="001C6B1E" w:rsidRDefault="001C6B1E" w:rsidP="00D075B1">
      <w:pPr>
        <w:spacing w:after="0" w:line="240" w:lineRule="auto"/>
      </w:pPr>
      <w:r>
        <w:separator/>
      </w:r>
    </w:p>
  </w:footnote>
  <w:footnote w:type="continuationSeparator" w:id="0">
    <w:p w14:paraId="04DBFBC7" w14:textId="77777777" w:rsidR="001C6B1E" w:rsidRDefault="001C6B1E" w:rsidP="00D075B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C1547B" w14:textId="77777777" w:rsidR="005C03D5" w:rsidRDefault="00AD4769">
    <w:pPr>
      <w:pStyle w:val="Header"/>
    </w:pPr>
    <w:r>
      <w:rPr>
        <w:noProof/>
      </w:rPr>
      <w:pict w14:anchorId="4D3F350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9pt;height:127.25pt;rotation:315;z-index:-251658752;mso-wrap-edited:f;mso-position-horizontal:center;mso-position-horizontal-relative:margin;mso-position-vertical:center;mso-position-vertical-relative:margin" wrapcoords="20772 6352 20486 5844 19850 5082 18800 5336 18673 5717 18641 6480 17687 5209 16160 5209 16032 5590 15969 6098 15969 7369 15492 5463 14951 4574 14728 5209 13297 5209 12979 5463 12883 6352 13965 10800 12342 6098 11992 5209 10720 5336 10593 5463 10497 5844 9352 6098 9034 5463 8811 5209 8270 4955 7602 5463 7316 6098 7157 6607 6839 8258 5344 5717 4739 5082 3690 5336 3626 5463 3531 6480 3499 11943 1876 5590 1463 4574 1208 5844 63 16136 222 16898 445 16898 1113 13976 1781 13849 2576 16771 3022 16898 3117 16136 3944 16898 4739 16898 5312 16517 5757 15628 6171 13976 7571 16644 8302 17152 9002 16644 9416 15628 9734 14103 10338 16263 10879 17280 11070 16517 11070 13595 11579 12578 12151 12197 12565 10927 14156 17152 14474 16644 14537 16009 14569 12960 16192 16898 17941 16771 18005 15755 17591 13595 18959 17280 19150 16898 19850 16898 20422 16517 20900 15501 21250 13976 21409 11689 21472 11308 21313 8894 21154 8004 20772 6352" fillcolor="silver" stroked="f">
          <v:fill opacity=".5"/>
          <v:textpath style="font-family:&quot;Calibri&quot;;font-size:1pt" string="ADOPTED"/>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EE777D" w14:textId="77777777" w:rsidR="005C03D5" w:rsidRDefault="00AD4769">
    <w:pPr>
      <w:pStyle w:val="Header"/>
    </w:pPr>
    <w:r>
      <w:rPr>
        <w:noProof/>
      </w:rPr>
      <w:pict w14:anchorId="0CE2A1E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9pt;height:127.25pt;rotation:315;z-index:-251659776;mso-wrap-edited:f;mso-position-horizontal:center;mso-position-horizontal-relative:margin;mso-position-vertical:center;mso-position-vertical-relative:margin" wrapcoords="20772 6352 20486 5844 19850 5082 18800 5336 18673 5717 18641 6480 17687 5209 16160 5209 16032 5590 15969 6098 15969 7369 15492 5463 14951 4574 14728 5209 13297 5209 12979 5463 12883 6352 13965 10800 12342 6098 11992 5209 10720 5336 10593 5463 10497 5844 9352 6098 9034 5463 8811 5209 8270 4955 7602 5463 7316 6098 7157 6607 6839 8258 5344 5717 4739 5082 3690 5336 3626 5463 3531 6480 3499 11943 1876 5590 1463 4574 1208 5844 63 16136 222 16898 445 16898 1113 13976 1781 13849 2576 16771 3022 16898 3117 16136 3944 16898 4739 16898 5312 16517 5757 15628 6171 13976 7571 16644 8302 17152 9002 16644 9416 15628 9734 14103 10338 16263 10879 17280 11070 16517 11070 13595 11579 12578 12151 12197 12565 10927 14156 17152 14474 16644 14537 16009 14569 12960 16192 16898 17941 16771 18005 15755 17591 13595 18959 17280 19150 16898 19850 16898 20422 16517 20900 15501 21250 13976 21409 11689 21472 11308 21313 8894 21154 8004 20772 6352" fillcolor="silver" stroked="f">
          <v:fill opacity=".5"/>
          <v:textpath style="font-family:&quot;Calibri&quot;;font-size:1pt" string="ADOPTED"/>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FE4195" w14:textId="77777777" w:rsidR="005C03D5" w:rsidRDefault="00AD4769">
    <w:pPr>
      <w:pStyle w:val="Header"/>
    </w:pPr>
    <w:r>
      <w:rPr>
        <w:noProof/>
      </w:rPr>
      <w:pict w14:anchorId="6D6978D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9pt;height:127.25pt;rotation:315;z-index:-251657728;mso-wrap-edited:f;mso-position-horizontal:center;mso-position-horizontal-relative:margin;mso-position-vertical:center;mso-position-vertical-relative:margin" wrapcoords="20772 6352 20486 5844 19850 5082 18800 5336 18673 5717 18641 6480 17687 5209 16160 5209 16032 5590 15969 6098 15969 7369 15492 5463 14951 4574 14728 5209 13297 5209 12979 5463 12883 6352 13965 10800 12342 6098 11992 5209 10720 5336 10593 5463 10497 5844 9352 6098 9034 5463 8811 5209 8270 4955 7602 5463 7316 6098 7157 6607 6839 8258 5344 5717 4739 5082 3690 5336 3626 5463 3531 6480 3499 11943 1876 5590 1463 4574 1208 5844 63 16136 222 16898 445 16898 1113 13976 1781 13849 2576 16771 3022 16898 3117 16136 3944 16898 4739 16898 5312 16517 5757 15628 6171 13976 7571 16644 8302 17152 9002 16644 9416 15628 9734 14103 10338 16263 10879 17280 11070 16517 11070 13595 11579 12578 12151 12197 12565 10927 14156 17152 14474 16644 14537 16009 14569 12960 16192 16898 17941 16771 18005 15755 17591 13595 18959 17280 19150 16898 19850 16898 20422 16517 20900 15501 21250 13976 21409 11689 21472 11308 21313 8894 21154 8004 20772 6352" fillcolor="silver" stroked="f">
          <v:fill opacity=".5"/>
          <v:textpath style="font-family:&quot;Calibri&quot;;font-size:1pt" string="ADOPTED"/>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B4BBD"/>
    <w:multiLevelType w:val="hybridMultilevel"/>
    <w:tmpl w:val="C2D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C10C0F"/>
    <w:multiLevelType w:val="hybridMultilevel"/>
    <w:tmpl w:val="8F648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0A69C3"/>
    <w:multiLevelType w:val="hybridMultilevel"/>
    <w:tmpl w:val="7CF0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5A51AA"/>
    <w:multiLevelType w:val="hybridMultilevel"/>
    <w:tmpl w:val="B7F49A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DB154A"/>
    <w:multiLevelType w:val="hybridMultilevel"/>
    <w:tmpl w:val="E26AB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073A1D"/>
    <w:multiLevelType w:val="hybridMultilevel"/>
    <w:tmpl w:val="2CCCF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0A57D8"/>
    <w:multiLevelType w:val="hybridMultilevel"/>
    <w:tmpl w:val="DC7880C4"/>
    <w:lvl w:ilvl="0" w:tplc="75E6828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9A544E"/>
    <w:multiLevelType w:val="hybridMultilevel"/>
    <w:tmpl w:val="17F69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644CBC"/>
    <w:multiLevelType w:val="hybridMultilevel"/>
    <w:tmpl w:val="409CFB0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98668F9"/>
    <w:multiLevelType w:val="hybridMultilevel"/>
    <w:tmpl w:val="DCFC563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8"/>
  </w:num>
  <w:num w:numId="5">
    <w:abstractNumId w:val="2"/>
  </w:num>
  <w:num w:numId="6">
    <w:abstractNumId w:val="1"/>
  </w:num>
  <w:num w:numId="7">
    <w:abstractNumId w:val="3"/>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25"/>
    <w:rsid w:val="0000239D"/>
    <w:rsid w:val="00004BDF"/>
    <w:rsid w:val="0001386F"/>
    <w:rsid w:val="0002642F"/>
    <w:rsid w:val="0003119C"/>
    <w:rsid w:val="00044EBB"/>
    <w:rsid w:val="00052003"/>
    <w:rsid w:val="00056520"/>
    <w:rsid w:val="000A03A4"/>
    <w:rsid w:val="000A43B7"/>
    <w:rsid w:val="000A61E5"/>
    <w:rsid w:val="000A79A7"/>
    <w:rsid w:val="000C106E"/>
    <w:rsid w:val="000C19E9"/>
    <w:rsid w:val="000E7DB1"/>
    <w:rsid w:val="001071CD"/>
    <w:rsid w:val="00125D55"/>
    <w:rsid w:val="001351AD"/>
    <w:rsid w:val="00151872"/>
    <w:rsid w:val="00162F8D"/>
    <w:rsid w:val="00165544"/>
    <w:rsid w:val="0017374E"/>
    <w:rsid w:val="001828E9"/>
    <w:rsid w:val="00185AAD"/>
    <w:rsid w:val="00185F1D"/>
    <w:rsid w:val="0019600A"/>
    <w:rsid w:val="001A15B1"/>
    <w:rsid w:val="001B04B7"/>
    <w:rsid w:val="001B47F1"/>
    <w:rsid w:val="001C06B9"/>
    <w:rsid w:val="001C35CD"/>
    <w:rsid w:val="001C47CE"/>
    <w:rsid w:val="001C6B1E"/>
    <w:rsid w:val="001E0932"/>
    <w:rsid w:val="001E0A45"/>
    <w:rsid w:val="001F5B76"/>
    <w:rsid w:val="001F76BF"/>
    <w:rsid w:val="002000A6"/>
    <w:rsid w:val="00203F4D"/>
    <w:rsid w:val="00210867"/>
    <w:rsid w:val="00211968"/>
    <w:rsid w:val="0023007E"/>
    <w:rsid w:val="00232458"/>
    <w:rsid w:val="00247B64"/>
    <w:rsid w:val="0025004B"/>
    <w:rsid w:val="002563D6"/>
    <w:rsid w:val="00256B7E"/>
    <w:rsid w:val="00256DD2"/>
    <w:rsid w:val="0027146B"/>
    <w:rsid w:val="0028132A"/>
    <w:rsid w:val="0029125B"/>
    <w:rsid w:val="002A2913"/>
    <w:rsid w:val="002A48A4"/>
    <w:rsid w:val="002C6907"/>
    <w:rsid w:val="002D2375"/>
    <w:rsid w:val="002D5ACA"/>
    <w:rsid w:val="002E637E"/>
    <w:rsid w:val="00305EB5"/>
    <w:rsid w:val="00312B4C"/>
    <w:rsid w:val="003130FA"/>
    <w:rsid w:val="00340CD6"/>
    <w:rsid w:val="003504BD"/>
    <w:rsid w:val="003545A5"/>
    <w:rsid w:val="00367BA2"/>
    <w:rsid w:val="00387872"/>
    <w:rsid w:val="00394AC9"/>
    <w:rsid w:val="003A2E82"/>
    <w:rsid w:val="003B00EE"/>
    <w:rsid w:val="003C0F46"/>
    <w:rsid w:val="003D4E30"/>
    <w:rsid w:val="003F3A89"/>
    <w:rsid w:val="003F4A5B"/>
    <w:rsid w:val="003F5357"/>
    <w:rsid w:val="003F6B89"/>
    <w:rsid w:val="004128CE"/>
    <w:rsid w:val="00417611"/>
    <w:rsid w:val="00426F56"/>
    <w:rsid w:val="00427F8F"/>
    <w:rsid w:val="004563E2"/>
    <w:rsid w:val="00470E32"/>
    <w:rsid w:val="0049406A"/>
    <w:rsid w:val="00496357"/>
    <w:rsid w:val="004B4583"/>
    <w:rsid w:val="004C249E"/>
    <w:rsid w:val="004C48F0"/>
    <w:rsid w:val="004D6371"/>
    <w:rsid w:val="004E02C6"/>
    <w:rsid w:val="004E4633"/>
    <w:rsid w:val="004F1145"/>
    <w:rsid w:val="004F6446"/>
    <w:rsid w:val="00533225"/>
    <w:rsid w:val="005367E3"/>
    <w:rsid w:val="0055351B"/>
    <w:rsid w:val="005841DF"/>
    <w:rsid w:val="00585DD0"/>
    <w:rsid w:val="005862AE"/>
    <w:rsid w:val="00586FCB"/>
    <w:rsid w:val="005C03D5"/>
    <w:rsid w:val="005C1421"/>
    <w:rsid w:val="005C6F29"/>
    <w:rsid w:val="005D2352"/>
    <w:rsid w:val="005D7D5A"/>
    <w:rsid w:val="005E2F7D"/>
    <w:rsid w:val="00603544"/>
    <w:rsid w:val="00604645"/>
    <w:rsid w:val="00622947"/>
    <w:rsid w:val="0062539E"/>
    <w:rsid w:val="0063043F"/>
    <w:rsid w:val="00630F6E"/>
    <w:rsid w:val="00655811"/>
    <w:rsid w:val="00670218"/>
    <w:rsid w:val="006911F4"/>
    <w:rsid w:val="006B54F8"/>
    <w:rsid w:val="006C3D2F"/>
    <w:rsid w:val="006D6153"/>
    <w:rsid w:val="006E2682"/>
    <w:rsid w:val="006E46CE"/>
    <w:rsid w:val="006E7F12"/>
    <w:rsid w:val="006F3005"/>
    <w:rsid w:val="006F40A9"/>
    <w:rsid w:val="006F483E"/>
    <w:rsid w:val="006F5620"/>
    <w:rsid w:val="006F7D8C"/>
    <w:rsid w:val="00704615"/>
    <w:rsid w:val="00715C35"/>
    <w:rsid w:val="00735C34"/>
    <w:rsid w:val="007471AB"/>
    <w:rsid w:val="00760834"/>
    <w:rsid w:val="00760E17"/>
    <w:rsid w:val="007807D8"/>
    <w:rsid w:val="00793CB7"/>
    <w:rsid w:val="007A5CF4"/>
    <w:rsid w:val="007B4C42"/>
    <w:rsid w:val="007B6E94"/>
    <w:rsid w:val="00802BF9"/>
    <w:rsid w:val="00841035"/>
    <w:rsid w:val="00860630"/>
    <w:rsid w:val="00866170"/>
    <w:rsid w:val="0088049B"/>
    <w:rsid w:val="0089303A"/>
    <w:rsid w:val="008931DD"/>
    <w:rsid w:val="0089398D"/>
    <w:rsid w:val="00894843"/>
    <w:rsid w:val="008A2222"/>
    <w:rsid w:val="008A79F6"/>
    <w:rsid w:val="008B4D7D"/>
    <w:rsid w:val="008E1D7D"/>
    <w:rsid w:val="008F41CB"/>
    <w:rsid w:val="009071ED"/>
    <w:rsid w:val="00930F93"/>
    <w:rsid w:val="00935173"/>
    <w:rsid w:val="00935190"/>
    <w:rsid w:val="00936589"/>
    <w:rsid w:val="00977613"/>
    <w:rsid w:val="00983A48"/>
    <w:rsid w:val="009845F9"/>
    <w:rsid w:val="00984BB8"/>
    <w:rsid w:val="00985D6F"/>
    <w:rsid w:val="00986AB5"/>
    <w:rsid w:val="00992915"/>
    <w:rsid w:val="00995CA3"/>
    <w:rsid w:val="009B117A"/>
    <w:rsid w:val="009C7E6F"/>
    <w:rsid w:val="009D2567"/>
    <w:rsid w:val="009F27BC"/>
    <w:rsid w:val="009F2E42"/>
    <w:rsid w:val="009F5D03"/>
    <w:rsid w:val="00A05628"/>
    <w:rsid w:val="00A225D0"/>
    <w:rsid w:val="00A22AB7"/>
    <w:rsid w:val="00A35658"/>
    <w:rsid w:val="00A5324A"/>
    <w:rsid w:val="00A65A32"/>
    <w:rsid w:val="00A749F5"/>
    <w:rsid w:val="00A74BC7"/>
    <w:rsid w:val="00A81580"/>
    <w:rsid w:val="00A86C89"/>
    <w:rsid w:val="00AB2276"/>
    <w:rsid w:val="00AC27E9"/>
    <w:rsid w:val="00AC45A5"/>
    <w:rsid w:val="00AD19F5"/>
    <w:rsid w:val="00AD4769"/>
    <w:rsid w:val="00AE0B0B"/>
    <w:rsid w:val="00B10B6C"/>
    <w:rsid w:val="00B344A5"/>
    <w:rsid w:val="00B429F7"/>
    <w:rsid w:val="00B568A1"/>
    <w:rsid w:val="00B651E0"/>
    <w:rsid w:val="00B9270B"/>
    <w:rsid w:val="00BA3C4F"/>
    <w:rsid w:val="00BA5A06"/>
    <w:rsid w:val="00BD2346"/>
    <w:rsid w:val="00BE05F1"/>
    <w:rsid w:val="00BF0267"/>
    <w:rsid w:val="00C04C1E"/>
    <w:rsid w:val="00C33180"/>
    <w:rsid w:val="00C42026"/>
    <w:rsid w:val="00C423AE"/>
    <w:rsid w:val="00C55B50"/>
    <w:rsid w:val="00C6307B"/>
    <w:rsid w:val="00C742D3"/>
    <w:rsid w:val="00C746E0"/>
    <w:rsid w:val="00C74EBF"/>
    <w:rsid w:val="00C82F15"/>
    <w:rsid w:val="00C84DFB"/>
    <w:rsid w:val="00C920AE"/>
    <w:rsid w:val="00C925E0"/>
    <w:rsid w:val="00CA49AC"/>
    <w:rsid w:val="00CA76BA"/>
    <w:rsid w:val="00CB4172"/>
    <w:rsid w:val="00CC34CC"/>
    <w:rsid w:val="00CD108A"/>
    <w:rsid w:val="00CD6FC6"/>
    <w:rsid w:val="00CE185D"/>
    <w:rsid w:val="00CE36DF"/>
    <w:rsid w:val="00CE5D19"/>
    <w:rsid w:val="00D02721"/>
    <w:rsid w:val="00D075B1"/>
    <w:rsid w:val="00D123AD"/>
    <w:rsid w:val="00D2013F"/>
    <w:rsid w:val="00D229AA"/>
    <w:rsid w:val="00D24785"/>
    <w:rsid w:val="00D33F5C"/>
    <w:rsid w:val="00D414C9"/>
    <w:rsid w:val="00D4329F"/>
    <w:rsid w:val="00D505B5"/>
    <w:rsid w:val="00D83AD2"/>
    <w:rsid w:val="00D86F14"/>
    <w:rsid w:val="00D87D63"/>
    <w:rsid w:val="00DA4491"/>
    <w:rsid w:val="00DA66DE"/>
    <w:rsid w:val="00DB3810"/>
    <w:rsid w:val="00DB7AA4"/>
    <w:rsid w:val="00DC0332"/>
    <w:rsid w:val="00DC53F9"/>
    <w:rsid w:val="00DC5A80"/>
    <w:rsid w:val="00DC658C"/>
    <w:rsid w:val="00DC6806"/>
    <w:rsid w:val="00DD4558"/>
    <w:rsid w:val="00DE5170"/>
    <w:rsid w:val="00DE71E9"/>
    <w:rsid w:val="00DF51F8"/>
    <w:rsid w:val="00E0526C"/>
    <w:rsid w:val="00E11E1B"/>
    <w:rsid w:val="00E14022"/>
    <w:rsid w:val="00E242E0"/>
    <w:rsid w:val="00E27326"/>
    <w:rsid w:val="00E52430"/>
    <w:rsid w:val="00E52FF9"/>
    <w:rsid w:val="00E56070"/>
    <w:rsid w:val="00E61009"/>
    <w:rsid w:val="00E6648C"/>
    <w:rsid w:val="00E717D5"/>
    <w:rsid w:val="00E74CE8"/>
    <w:rsid w:val="00E81418"/>
    <w:rsid w:val="00E8537E"/>
    <w:rsid w:val="00E90990"/>
    <w:rsid w:val="00EC60C8"/>
    <w:rsid w:val="00EF4100"/>
    <w:rsid w:val="00F22F74"/>
    <w:rsid w:val="00F370A8"/>
    <w:rsid w:val="00F75381"/>
    <w:rsid w:val="00FB17F8"/>
    <w:rsid w:val="00FC7F25"/>
    <w:rsid w:val="00FE21DB"/>
    <w:rsid w:val="00FE3771"/>
    <w:rsid w:val="00FE6F3E"/>
    <w:rsid w:val="00FE707D"/>
    <w:rsid w:val="00FF2DA4"/>
    <w:rsid w:val="00FF7A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386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08C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6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7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482"/>
  </w:style>
  <w:style w:type="paragraph" w:styleId="Footer">
    <w:name w:val="footer"/>
    <w:basedOn w:val="Normal"/>
    <w:link w:val="FooterChar"/>
    <w:uiPriority w:val="99"/>
    <w:unhideWhenUsed/>
    <w:rsid w:val="00C27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482"/>
  </w:style>
  <w:style w:type="paragraph" w:styleId="EndnoteText">
    <w:name w:val="endnote text"/>
    <w:basedOn w:val="Normal"/>
    <w:link w:val="EndnoteTextChar"/>
    <w:uiPriority w:val="99"/>
    <w:semiHidden/>
    <w:unhideWhenUsed/>
    <w:rsid w:val="00C75FD8"/>
    <w:pPr>
      <w:spacing w:after="0" w:line="240" w:lineRule="auto"/>
    </w:pPr>
    <w:rPr>
      <w:sz w:val="20"/>
      <w:szCs w:val="20"/>
    </w:rPr>
  </w:style>
  <w:style w:type="character" w:customStyle="1" w:styleId="EndnoteTextChar">
    <w:name w:val="Endnote Text Char"/>
    <w:link w:val="EndnoteText"/>
    <w:uiPriority w:val="99"/>
    <w:semiHidden/>
    <w:rsid w:val="00C75FD8"/>
    <w:rPr>
      <w:sz w:val="20"/>
      <w:szCs w:val="20"/>
    </w:rPr>
  </w:style>
  <w:style w:type="character" w:styleId="EndnoteReference">
    <w:name w:val="endnote reference"/>
    <w:uiPriority w:val="99"/>
    <w:semiHidden/>
    <w:unhideWhenUsed/>
    <w:rsid w:val="00C75FD8"/>
    <w:rPr>
      <w:vertAlign w:val="superscript"/>
    </w:rPr>
  </w:style>
  <w:style w:type="paragraph" w:styleId="BalloonText">
    <w:name w:val="Balloon Text"/>
    <w:basedOn w:val="Normal"/>
    <w:link w:val="BalloonTextChar"/>
    <w:uiPriority w:val="99"/>
    <w:semiHidden/>
    <w:unhideWhenUsed/>
    <w:rsid w:val="00AE1F2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AE1F23"/>
    <w:rPr>
      <w:rFonts w:ascii="Lucida Grande" w:hAnsi="Lucida Grande" w:cs="Lucida Grande"/>
      <w:sz w:val="18"/>
      <w:szCs w:val="18"/>
    </w:rPr>
  </w:style>
  <w:style w:type="character" w:styleId="Hyperlink">
    <w:name w:val="Hyperlink"/>
    <w:uiPriority w:val="99"/>
    <w:unhideWhenUsed/>
    <w:rsid w:val="00882850"/>
    <w:rPr>
      <w:color w:val="0000FF"/>
      <w:u w:val="single"/>
    </w:rPr>
  </w:style>
  <w:style w:type="paragraph" w:styleId="ListParagraph">
    <w:name w:val="List Paragraph"/>
    <w:basedOn w:val="Normal"/>
    <w:uiPriority w:val="72"/>
    <w:qFormat/>
    <w:rsid w:val="00DC5A80"/>
    <w:pPr>
      <w:ind w:left="720"/>
      <w:contextualSpacing/>
    </w:pPr>
  </w:style>
  <w:style w:type="paragraph" w:customStyle="1" w:styleId="m-2819273855767145659msoplaintext">
    <w:name w:val="m_-2819273855767145659msoplaintext"/>
    <w:basedOn w:val="Normal"/>
    <w:rsid w:val="004128C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
    <w:name w:val="Unresolved Mention"/>
    <w:basedOn w:val="DefaultParagraphFont"/>
    <w:uiPriority w:val="99"/>
    <w:semiHidden/>
    <w:unhideWhenUsed/>
    <w:rsid w:val="004E02C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08C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6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7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482"/>
  </w:style>
  <w:style w:type="paragraph" w:styleId="Footer">
    <w:name w:val="footer"/>
    <w:basedOn w:val="Normal"/>
    <w:link w:val="FooterChar"/>
    <w:uiPriority w:val="99"/>
    <w:unhideWhenUsed/>
    <w:rsid w:val="00C27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482"/>
  </w:style>
  <w:style w:type="paragraph" w:styleId="EndnoteText">
    <w:name w:val="endnote text"/>
    <w:basedOn w:val="Normal"/>
    <w:link w:val="EndnoteTextChar"/>
    <w:uiPriority w:val="99"/>
    <w:semiHidden/>
    <w:unhideWhenUsed/>
    <w:rsid w:val="00C75FD8"/>
    <w:pPr>
      <w:spacing w:after="0" w:line="240" w:lineRule="auto"/>
    </w:pPr>
    <w:rPr>
      <w:sz w:val="20"/>
      <w:szCs w:val="20"/>
    </w:rPr>
  </w:style>
  <w:style w:type="character" w:customStyle="1" w:styleId="EndnoteTextChar">
    <w:name w:val="Endnote Text Char"/>
    <w:link w:val="EndnoteText"/>
    <w:uiPriority w:val="99"/>
    <w:semiHidden/>
    <w:rsid w:val="00C75FD8"/>
    <w:rPr>
      <w:sz w:val="20"/>
      <w:szCs w:val="20"/>
    </w:rPr>
  </w:style>
  <w:style w:type="character" w:styleId="EndnoteReference">
    <w:name w:val="endnote reference"/>
    <w:uiPriority w:val="99"/>
    <w:semiHidden/>
    <w:unhideWhenUsed/>
    <w:rsid w:val="00C75FD8"/>
    <w:rPr>
      <w:vertAlign w:val="superscript"/>
    </w:rPr>
  </w:style>
  <w:style w:type="paragraph" w:styleId="BalloonText">
    <w:name w:val="Balloon Text"/>
    <w:basedOn w:val="Normal"/>
    <w:link w:val="BalloonTextChar"/>
    <w:uiPriority w:val="99"/>
    <w:semiHidden/>
    <w:unhideWhenUsed/>
    <w:rsid w:val="00AE1F2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AE1F23"/>
    <w:rPr>
      <w:rFonts w:ascii="Lucida Grande" w:hAnsi="Lucida Grande" w:cs="Lucida Grande"/>
      <w:sz w:val="18"/>
      <w:szCs w:val="18"/>
    </w:rPr>
  </w:style>
  <w:style w:type="character" w:styleId="Hyperlink">
    <w:name w:val="Hyperlink"/>
    <w:uiPriority w:val="99"/>
    <w:unhideWhenUsed/>
    <w:rsid w:val="00882850"/>
    <w:rPr>
      <w:color w:val="0000FF"/>
      <w:u w:val="single"/>
    </w:rPr>
  </w:style>
  <w:style w:type="paragraph" w:styleId="ListParagraph">
    <w:name w:val="List Paragraph"/>
    <w:basedOn w:val="Normal"/>
    <w:uiPriority w:val="72"/>
    <w:qFormat/>
    <w:rsid w:val="00DC5A80"/>
    <w:pPr>
      <w:ind w:left="720"/>
      <w:contextualSpacing/>
    </w:pPr>
  </w:style>
  <w:style w:type="paragraph" w:customStyle="1" w:styleId="m-2819273855767145659msoplaintext">
    <w:name w:val="m_-2819273855767145659msoplaintext"/>
    <w:basedOn w:val="Normal"/>
    <w:rsid w:val="004128C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
    <w:name w:val="Unresolved Mention"/>
    <w:basedOn w:val="DefaultParagraphFont"/>
    <w:uiPriority w:val="99"/>
    <w:semiHidden/>
    <w:unhideWhenUsed/>
    <w:rsid w:val="004E0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993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1171</Words>
  <Characters>6681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Sandra McRitchie</cp:lastModifiedBy>
  <cp:revision>2</cp:revision>
  <cp:lastPrinted>2013-04-14T18:23:00Z</cp:lastPrinted>
  <dcterms:created xsi:type="dcterms:W3CDTF">2020-01-27T15:30:00Z</dcterms:created>
  <dcterms:modified xsi:type="dcterms:W3CDTF">2020-01-27T15:30:00Z</dcterms:modified>
</cp:coreProperties>
</file>